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0F" w:rsidRPr="0021610F" w:rsidRDefault="0021610F" w:rsidP="0021610F">
      <w:pPr>
        <w:shd w:val="clear" w:color="auto" w:fill="FFFFFF"/>
        <w:spacing w:after="60" w:line="235" w:lineRule="auto"/>
        <w:jc w:val="center"/>
        <w:rPr>
          <w:rFonts w:ascii="Times New Roman" w:eastAsia="Times New Roman" w:hAnsi="Times New Roman" w:cs="Times New Roman"/>
          <w:b/>
          <w:bCs/>
          <w:sz w:val="20"/>
          <w:szCs w:val="20"/>
          <w:lang w:eastAsia="ru-RU"/>
        </w:rPr>
      </w:pPr>
      <w:r w:rsidRPr="0021610F">
        <w:rPr>
          <w:rFonts w:ascii="Times New Roman" w:eastAsia="Times New Roman" w:hAnsi="Times New Roman" w:cs="Times New Roman"/>
          <w:b/>
          <w:bCs/>
          <w:sz w:val="20"/>
          <w:szCs w:val="20"/>
          <w:lang w:eastAsia="ru-RU"/>
        </w:rPr>
        <w:t>МУНИЦИПАЛЬН</w:t>
      </w:r>
      <w:r>
        <w:rPr>
          <w:rFonts w:ascii="Times New Roman" w:eastAsia="Times New Roman" w:hAnsi="Times New Roman" w:cs="Times New Roman"/>
          <w:b/>
          <w:bCs/>
          <w:sz w:val="20"/>
          <w:szCs w:val="20"/>
          <w:lang w:eastAsia="ru-RU"/>
        </w:rPr>
        <w:t>ЫЙ</w:t>
      </w:r>
      <w:r w:rsidRPr="0021610F">
        <w:rPr>
          <w:rFonts w:ascii="Times New Roman" w:eastAsia="Times New Roman" w:hAnsi="Times New Roman" w:cs="Times New Roman"/>
          <w:b/>
          <w:bCs/>
          <w:sz w:val="20"/>
          <w:szCs w:val="20"/>
          <w:lang w:eastAsia="ru-RU"/>
        </w:rPr>
        <w:t xml:space="preserve">  КО</w:t>
      </w:r>
      <w:r>
        <w:rPr>
          <w:rFonts w:ascii="Times New Roman" w:eastAsia="Times New Roman" w:hAnsi="Times New Roman" w:cs="Times New Roman"/>
          <w:b/>
          <w:bCs/>
          <w:sz w:val="20"/>
          <w:szCs w:val="20"/>
          <w:lang w:eastAsia="ru-RU"/>
        </w:rPr>
        <w:t>НТРАКТ</w:t>
      </w:r>
      <w:r w:rsidR="00970E5B">
        <w:rPr>
          <w:rFonts w:ascii="Times New Roman" w:eastAsia="Times New Roman" w:hAnsi="Times New Roman" w:cs="Times New Roman"/>
          <w:b/>
          <w:bCs/>
          <w:sz w:val="20"/>
          <w:szCs w:val="20"/>
          <w:lang w:eastAsia="ru-RU"/>
        </w:rPr>
        <w:t xml:space="preserve"> № 0153300026716000001</w:t>
      </w:r>
    </w:p>
    <w:p w:rsidR="0021610F" w:rsidRPr="0021610F" w:rsidRDefault="0021610F" w:rsidP="0021610F">
      <w:pPr>
        <w:spacing w:after="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Ремонт улично-дорожной сети по ул. Набережная</w:t>
      </w:r>
    </w:p>
    <w:p w:rsidR="0021610F" w:rsidRPr="0021610F" w:rsidRDefault="0021610F" w:rsidP="0021610F">
      <w:pPr>
        <w:spacing w:after="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sz w:val="20"/>
          <w:szCs w:val="20"/>
          <w:lang w:eastAsia="ru-RU"/>
        </w:rPr>
        <w:t>с. Юдинка                                                                                                                                  «</w:t>
      </w:r>
      <w:r w:rsidR="00970E5B">
        <w:rPr>
          <w:rFonts w:ascii="Times New Roman" w:eastAsia="Times New Roman" w:hAnsi="Times New Roman" w:cs="Times New Roman"/>
          <w:sz w:val="20"/>
          <w:szCs w:val="20"/>
          <w:lang w:eastAsia="ru-RU"/>
        </w:rPr>
        <w:t>24</w:t>
      </w:r>
      <w:r w:rsidRPr="0021610F">
        <w:rPr>
          <w:rFonts w:ascii="Times New Roman" w:eastAsia="Times New Roman" w:hAnsi="Times New Roman" w:cs="Times New Roman"/>
          <w:sz w:val="20"/>
          <w:szCs w:val="20"/>
          <w:lang w:eastAsia="ru-RU"/>
        </w:rPr>
        <w:t>»</w:t>
      </w:r>
      <w:r w:rsidR="00970E5B">
        <w:rPr>
          <w:rFonts w:ascii="Times New Roman" w:eastAsia="Times New Roman" w:hAnsi="Times New Roman" w:cs="Times New Roman"/>
          <w:sz w:val="20"/>
          <w:szCs w:val="20"/>
          <w:lang w:eastAsia="ru-RU"/>
        </w:rPr>
        <w:t xml:space="preserve"> мая </w:t>
      </w:r>
      <w:r w:rsidRPr="0021610F">
        <w:rPr>
          <w:rFonts w:ascii="Times New Roman" w:eastAsia="Times New Roman" w:hAnsi="Times New Roman" w:cs="Times New Roman"/>
          <w:sz w:val="20"/>
          <w:szCs w:val="20"/>
          <w:lang w:eastAsia="ru-RU"/>
        </w:rPr>
        <w:t>2016 г.</w:t>
      </w:r>
    </w:p>
    <w:p w:rsidR="0021610F" w:rsidRPr="0021610F" w:rsidRDefault="0021610F" w:rsidP="0021610F">
      <w:pPr>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b/>
          <w:color w:val="000000"/>
          <w:sz w:val="20"/>
          <w:szCs w:val="20"/>
          <w:lang w:eastAsia="ru-RU"/>
        </w:rPr>
        <w:tab/>
      </w:r>
      <w:r w:rsidRPr="0021610F">
        <w:rPr>
          <w:rFonts w:ascii="Times New Roman" w:eastAsia="Times New Roman" w:hAnsi="Times New Roman" w:cs="Times New Roman"/>
          <w:b/>
          <w:sz w:val="20"/>
          <w:szCs w:val="20"/>
          <w:lang w:eastAsia="ru-RU"/>
        </w:rPr>
        <w:t xml:space="preserve">Администрация муниципального образования Юдинский сельсовет Асекеевского района Оренбургской области,  </w:t>
      </w:r>
      <w:r w:rsidRPr="0021610F">
        <w:rPr>
          <w:rFonts w:ascii="Times New Roman" w:eastAsia="Times New Roman" w:hAnsi="Times New Roman" w:cs="Times New Roman"/>
          <w:sz w:val="20"/>
          <w:szCs w:val="20"/>
          <w:lang w:eastAsia="ru-RU"/>
        </w:rPr>
        <w:t>именуемое в дальнейшем</w:t>
      </w:r>
      <w:r w:rsidRPr="0021610F">
        <w:rPr>
          <w:rFonts w:ascii="Times New Roman" w:eastAsia="Times New Roman" w:hAnsi="Times New Roman" w:cs="Times New Roman"/>
          <w:b/>
          <w:sz w:val="20"/>
          <w:szCs w:val="20"/>
          <w:lang w:eastAsia="ru-RU"/>
        </w:rPr>
        <w:t xml:space="preserve"> «Заказчик», </w:t>
      </w:r>
      <w:r w:rsidRPr="0021610F">
        <w:rPr>
          <w:rFonts w:ascii="Times New Roman" w:eastAsia="Times New Roman" w:hAnsi="Times New Roman" w:cs="Times New Roman"/>
          <w:sz w:val="20"/>
          <w:szCs w:val="20"/>
          <w:lang w:eastAsia="ru-RU"/>
        </w:rPr>
        <w:t xml:space="preserve">в лице Главы муниципального образования Юдинский сельсовет Александра Ивановича Кийло, действующего на основании Устава, с одной стороны,  и  </w:t>
      </w:r>
      <w:r w:rsidRPr="0021610F">
        <w:rPr>
          <w:rFonts w:ascii="Times New Roman" w:eastAsia="Times New Roman" w:hAnsi="Times New Roman" w:cs="Times New Roman"/>
          <w:b/>
          <w:sz w:val="20"/>
          <w:szCs w:val="20"/>
          <w:lang w:eastAsia="ru-RU"/>
        </w:rPr>
        <w:t>Общество с ограниченной ответственностью «СПЕКТР-СТРОЙ»</w:t>
      </w:r>
      <w:r w:rsidRPr="0021610F">
        <w:rPr>
          <w:rFonts w:ascii="Times New Roman" w:eastAsia="Times New Roman" w:hAnsi="Times New Roman" w:cs="Times New Roman"/>
          <w:sz w:val="20"/>
          <w:szCs w:val="20"/>
          <w:lang w:eastAsia="ru-RU"/>
        </w:rPr>
        <w:t>, именуемое в дальнейшем «Подрядчик», в лице Директора Султанова Ильдара Ахматовича, действующего на основании</w:t>
      </w:r>
      <w:r>
        <w:rPr>
          <w:rFonts w:ascii="Times New Roman" w:eastAsia="Times New Roman" w:hAnsi="Times New Roman" w:cs="Times New Roman"/>
          <w:sz w:val="20"/>
          <w:szCs w:val="20"/>
          <w:lang w:eastAsia="ru-RU"/>
        </w:rPr>
        <w:t xml:space="preserve"> Устава</w:t>
      </w:r>
      <w:r w:rsidRPr="0021610F">
        <w:rPr>
          <w:rFonts w:ascii="Times New Roman" w:eastAsia="Times New Roman" w:hAnsi="Times New Roman" w:cs="Times New Roman"/>
          <w:sz w:val="20"/>
          <w:szCs w:val="20"/>
          <w:lang w:eastAsia="ru-RU"/>
        </w:rPr>
        <w:t>, с другой стороны, совместно именуемые «Стороны», заключили настоящий контракт о нижеследующем:</w:t>
      </w:r>
    </w:p>
    <w:p w:rsidR="0021610F" w:rsidRPr="0021610F" w:rsidRDefault="0021610F" w:rsidP="0021610F">
      <w:pPr>
        <w:autoSpaceDE w:val="0"/>
        <w:autoSpaceDN w:val="0"/>
        <w:adjustRightInd w:val="0"/>
        <w:spacing w:after="0" w:line="240" w:lineRule="auto"/>
        <w:jc w:val="both"/>
        <w:rPr>
          <w:rFonts w:ascii="Arial" w:eastAsia="Times New Roman" w:hAnsi="Arial" w:cs="Arial"/>
          <w:color w:val="000000"/>
          <w:sz w:val="19"/>
          <w:szCs w:val="19"/>
          <w:lang w:eastAsia="ru-RU"/>
        </w:rPr>
      </w:pPr>
    </w:p>
    <w:p w:rsidR="0021610F" w:rsidRPr="0021610F" w:rsidRDefault="0021610F" w:rsidP="0021610F">
      <w:pPr>
        <w:spacing w:after="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1. Предмет контракта.</w:t>
      </w:r>
    </w:p>
    <w:p w:rsidR="0021610F" w:rsidRPr="0021610F" w:rsidRDefault="0021610F" w:rsidP="0021610F">
      <w:pPr>
        <w:spacing w:after="0" w:line="240" w:lineRule="auto"/>
        <w:jc w:val="both"/>
        <w:rPr>
          <w:rFonts w:ascii="Times New Roman" w:eastAsia="Times New Roman" w:hAnsi="Times New Roman" w:cs="Times New Roman"/>
          <w:spacing w:val="-3"/>
          <w:sz w:val="20"/>
          <w:szCs w:val="20"/>
          <w:lang w:eastAsia="ru-RU"/>
        </w:rPr>
      </w:pPr>
      <w:r w:rsidRPr="0021610F">
        <w:rPr>
          <w:rFonts w:ascii="Times New Roman" w:eastAsia="Times New Roman" w:hAnsi="Times New Roman" w:cs="Times New Roman"/>
          <w:spacing w:val="-3"/>
          <w:sz w:val="20"/>
          <w:szCs w:val="20"/>
          <w:lang w:eastAsia="ru-RU"/>
        </w:rPr>
        <w:t xml:space="preserve"> </w:t>
      </w:r>
      <w:r w:rsidRPr="0021610F">
        <w:rPr>
          <w:rFonts w:ascii="Times New Roman" w:eastAsia="Times New Roman" w:hAnsi="Times New Roman" w:cs="Times New Roman"/>
          <w:spacing w:val="-3"/>
          <w:sz w:val="20"/>
          <w:szCs w:val="20"/>
          <w:lang w:eastAsia="ru-RU"/>
        </w:rPr>
        <w:tab/>
        <w:t xml:space="preserve">1.1. Настоящий контракт (далее – Контракт) заключается </w:t>
      </w:r>
      <w:r w:rsidRPr="0021610F">
        <w:rPr>
          <w:rFonts w:ascii="Times New Roman" w:eastAsia="Times New Roman" w:hAnsi="Times New Roman" w:cs="Times New Roman"/>
          <w:sz w:val="20"/>
          <w:szCs w:val="20"/>
          <w:lang w:eastAsia="ru-RU"/>
        </w:rPr>
        <w:t>на основании результатов аукциона в электронной форме</w:t>
      </w:r>
      <w:r w:rsidRPr="0021610F">
        <w:rPr>
          <w:rFonts w:ascii="Times New Roman" w:eastAsia="Times New Roman" w:hAnsi="Times New Roman" w:cs="Times New Roman"/>
          <w:spacing w:val="-3"/>
          <w:sz w:val="20"/>
          <w:szCs w:val="20"/>
          <w:lang w:eastAsia="ru-RU"/>
        </w:rPr>
        <w:t xml:space="preserve"> Протокол №</w:t>
      </w:r>
      <w:r>
        <w:rPr>
          <w:rFonts w:ascii="Times New Roman" w:eastAsia="Times New Roman" w:hAnsi="Times New Roman" w:cs="Times New Roman"/>
          <w:spacing w:val="-3"/>
          <w:sz w:val="20"/>
          <w:szCs w:val="20"/>
          <w:lang w:eastAsia="ru-RU"/>
        </w:rPr>
        <w:t>3</w:t>
      </w:r>
      <w:r w:rsidRPr="0021610F">
        <w:rPr>
          <w:rFonts w:ascii="Times New Roman" w:eastAsia="Times New Roman" w:hAnsi="Times New Roman" w:cs="Times New Roman"/>
          <w:spacing w:val="-3"/>
          <w:sz w:val="20"/>
          <w:szCs w:val="20"/>
          <w:lang w:eastAsia="ru-RU"/>
        </w:rPr>
        <w:t xml:space="preserve"> от </w:t>
      </w:r>
      <w:r>
        <w:rPr>
          <w:rFonts w:ascii="Times New Roman" w:eastAsia="Times New Roman" w:hAnsi="Times New Roman" w:cs="Times New Roman"/>
          <w:spacing w:val="-3"/>
          <w:sz w:val="20"/>
          <w:szCs w:val="20"/>
          <w:lang w:eastAsia="ru-RU"/>
        </w:rPr>
        <w:t>«22» апреля 2016г</w:t>
      </w:r>
      <w:r w:rsidRPr="0021610F">
        <w:rPr>
          <w:rFonts w:ascii="Times New Roman" w:eastAsia="Times New Roman" w:hAnsi="Times New Roman" w:cs="Times New Roman"/>
          <w:spacing w:val="-3"/>
          <w:sz w:val="20"/>
          <w:szCs w:val="20"/>
          <w:lang w:eastAsia="ru-RU"/>
        </w:rPr>
        <w:t>.</w:t>
      </w:r>
    </w:p>
    <w:p w:rsidR="0021610F" w:rsidRPr="0021610F" w:rsidRDefault="0021610F" w:rsidP="0021610F">
      <w:pPr>
        <w:spacing w:after="0" w:line="240" w:lineRule="auto"/>
        <w:ind w:firstLine="708"/>
        <w:jc w:val="both"/>
        <w:rPr>
          <w:rFonts w:ascii="Times New Roman" w:eastAsia="Times New Roman" w:hAnsi="Times New Roman" w:cs="Times New Roman"/>
          <w:b/>
          <w:bCs/>
          <w:i/>
          <w:sz w:val="20"/>
          <w:szCs w:val="20"/>
          <w:lang w:eastAsia="ru-RU"/>
        </w:rPr>
      </w:pPr>
      <w:r w:rsidRPr="0021610F">
        <w:rPr>
          <w:rFonts w:ascii="Times New Roman" w:eastAsia="Times New Roman" w:hAnsi="Times New Roman" w:cs="Times New Roman"/>
          <w:spacing w:val="-3"/>
          <w:sz w:val="20"/>
          <w:szCs w:val="20"/>
          <w:lang w:eastAsia="ru-RU"/>
        </w:rPr>
        <w:t xml:space="preserve">1.2. Предмет контракта: </w:t>
      </w:r>
      <w:r w:rsidRPr="0021610F">
        <w:rPr>
          <w:rFonts w:ascii="Times New Roman" w:eastAsia="Times New Roman" w:hAnsi="Times New Roman" w:cs="Times New Roman"/>
          <w:sz w:val="20"/>
          <w:szCs w:val="20"/>
          <w:lang w:eastAsia="ru-RU"/>
        </w:rPr>
        <w:t>Ремонт улично-дорожной сети по ул. Набережная</w:t>
      </w:r>
      <w:r w:rsidRPr="0021610F">
        <w:rPr>
          <w:rFonts w:ascii="Times New Roman" w:eastAsia="Times New Roman" w:hAnsi="Times New Roman" w:cs="Times New Roman"/>
          <w:i/>
          <w:sz w:val="20"/>
          <w:szCs w:val="20"/>
          <w:lang w:eastAsia="ru-RU"/>
        </w:rPr>
        <w:t>;</w:t>
      </w:r>
    </w:p>
    <w:p w:rsidR="0021610F" w:rsidRPr="0021610F" w:rsidRDefault="0021610F" w:rsidP="0021610F">
      <w:pPr>
        <w:spacing w:after="0" w:line="240" w:lineRule="auto"/>
        <w:ind w:firstLine="708"/>
        <w:jc w:val="both"/>
        <w:rPr>
          <w:rFonts w:ascii="Times New Roman" w:eastAsia="Times New Roman" w:hAnsi="Times New Roman" w:cs="Times New Roman"/>
          <w:b/>
          <w:bCs/>
          <w:i/>
          <w:sz w:val="20"/>
          <w:szCs w:val="20"/>
          <w:lang w:eastAsia="ru-RU"/>
        </w:rPr>
      </w:pPr>
      <w:r w:rsidRPr="0021610F">
        <w:rPr>
          <w:rFonts w:ascii="Times New Roman" w:eastAsia="Times New Roman" w:hAnsi="Times New Roman" w:cs="Times New Roman"/>
          <w:sz w:val="20"/>
          <w:szCs w:val="20"/>
          <w:lang w:eastAsia="ru-RU"/>
        </w:rPr>
        <w:t xml:space="preserve">1.3. </w:t>
      </w:r>
      <w:r w:rsidRPr="0021610F">
        <w:rPr>
          <w:rFonts w:ascii="Times New Roman" w:eastAsia="Times New Roman" w:hAnsi="Times New Roman" w:cs="Times New Roman"/>
          <w:spacing w:val="-3"/>
          <w:sz w:val="20"/>
          <w:szCs w:val="20"/>
          <w:lang w:eastAsia="ru-RU"/>
        </w:rPr>
        <w:t xml:space="preserve">Подрядчик обязуется выполнить по заданию Заказчика работы </w:t>
      </w:r>
      <w:r w:rsidRPr="0021610F">
        <w:rPr>
          <w:rFonts w:ascii="Times New Roman" w:eastAsia="Times New Roman" w:hAnsi="Times New Roman" w:cs="Times New Roman"/>
          <w:bCs/>
          <w:sz w:val="20"/>
          <w:szCs w:val="20"/>
          <w:lang w:eastAsia="ru-RU"/>
        </w:rPr>
        <w:t xml:space="preserve">по </w:t>
      </w:r>
      <w:r w:rsidRPr="0021610F">
        <w:rPr>
          <w:rFonts w:ascii="Times New Roman" w:eastAsia="Times New Roman" w:hAnsi="Times New Roman" w:cs="Times New Roman"/>
          <w:sz w:val="20"/>
          <w:szCs w:val="20"/>
          <w:lang w:eastAsia="ru-RU"/>
        </w:rPr>
        <w:t>ремонту улично-дорожной сети по ул. Набережная</w:t>
      </w:r>
      <w:r w:rsidRPr="0021610F">
        <w:rPr>
          <w:rFonts w:ascii="Times New Roman" w:eastAsia="Times New Roman" w:hAnsi="Times New Roman" w:cs="Times New Roman"/>
          <w:spacing w:val="-3"/>
          <w:sz w:val="20"/>
          <w:szCs w:val="20"/>
          <w:lang w:eastAsia="ru-RU"/>
        </w:rPr>
        <w:t xml:space="preserve"> в соответствии с видами и объемами работ, предусмотренными Техническим заданием, являющимся неотъемлемой частью настоящего Контракта, своими силами или с привлечением субподрядных организаций, и сдать результат Заказчику, а Заказчик </w:t>
      </w:r>
      <w:r w:rsidRPr="0021610F">
        <w:rPr>
          <w:rFonts w:ascii="Times New Roman" w:eastAsia="Times New Roman" w:hAnsi="Times New Roman" w:cs="Times New Roman"/>
          <w:spacing w:val="4"/>
          <w:sz w:val="20"/>
          <w:szCs w:val="20"/>
          <w:lang w:eastAsia="ru-RU"/>
        </w:rPr>
        <w:t xml:space="preserve">принять вышеуказанные работы и обеспечить их оплату в </w:t>
      </w:r>
      <w:r w:rsidRPr="0021610F">
        <w:rPr>
          <w:rFonts w:ascii="Times New Roman" w:eastAsia="Times New Roman" w:hAnsi="Times New Roman" w:cs="Times New Roman"/>
          <w:spacing w:val="-3"/>
          <w:sz w:val="20"/>
          <w:szCs w:val="20"/>
          <w:lang w:eastAsia="ru-RU"/>
        </w:rPr>
        <w:t>порядке и на условиях, предусмотренных настоящим Контрактом</w:t>
      </w:r>
      <w:r w:rsidRPr="0021610F">
        <w:rPr>
          <w:rFonts w:ascii="Times New Roman" w:eastAsia="Times New Roman" w:hAnsi="Times New Roman" w:cs="Times New Roman"/>
          <w:sz w:val="20"/>
          <w:szCs w:val="20"/>
          <w:lang w:eastAsia="ru-RU"/>
        </w:rPr>
        <w:t>.</w:t>
      </w:r>
    </w:p>
    <w:p w:rsidR="0021610F" w:rsidRPr="0021610F" w:rsidRDefault="0021610F" w:rsidP="0021610F">
      <w:pPr>
        <w:spacing w:after="0" w:line="240" w:lineRule="auto"/>
        <w:ind w:firstLine="708"/>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1.4. </w:t>
      </w:r>
      <w:r w:rsidRPr="0021610F">
        <w:rPr>
          <w:rFonts w:ascii="Times New Roman" w:eastAsia="Times New Roman" w:hAnsi="Times New Roman" w:cs="Times New Roman"/>
          <w:spacing w:val="-2"/>
          <w:sz w:val="20"/>
          <w:szCs w:val="20"/>
          <w:lang w:eastAsia="ru-RU"/>
        </w:rPr>
        <w:t xml:space="preserve">Предусмотренные настоящим </w:t>
      </w:r>
      <w:r w:rsidRPr="0021610F">
        <w:rPr>
          <w:rFonts w:ascii="Times New Roman" w:eastAsia="Times New Roman" w:hAnsi="Times New Roman" w:cs="Times New Roman"/>
          <w:spacing w:val="-3"/>
          <w:sz w:val="20"/>
          <w:szCs w:val="20"/>
          <w:lang w:eastAsia="ru-RU"/>
        </w:rPr>
        <w:t>Контрактом</w:t>
      </w:r>
      <w:r w:rsidRPr="0021610F">
        <w:rPr>
          <w:rFonts w:ascii="Times New Roman" w:eastAsia="Times New Roman" w:hAnsi="Times New Roman" w:cs="Times New Roman"/>
          <w:spacing w:val="-2"/>
          <w:sz w:val="20"/>
          <w:szCs w:val="20"/>
          <w:lang w:eastAsia="ru-RU"/>
        </w:rPr>
        <w:t xml:space="preserve"> работы </w:t>
      </w:r>
      <w:r w:rsidRPr="0021610F">
        <w:rPr>
          <w:rFonts w:ascii="Times New Roman" w:eastAsia="Times New Roman" w:hAnsi="Times New Roman" w:cs="Times New Roman"/>
          <w:spacing w:val="-3"/>
          <w:sz w:val="20"/>
          <w:szCs w:val="20"/>
          <w:lang w:eastAsia="ru-RU"/>
        </w:rPr>
        <w:t xml:space="preserve">в части видов и объемов работ </w:t>
      </w:r>
      <w:r w:rsidRPr="0021610F">
        <w:rPr>
          <w:rFonts w:ascii="Times New Roman" w:eastAsia="Times New Roman" w:hAnsi="Times New Roman" w:cs="Times New Roman"/>
          <w:spacing w:val="-2"/>
          <w:sz w:val="20"/>
          <w:szCs w:val="20"/>
          <w:lang w:eastAsia="ru-RU"/>
        </w:rPr>
        <w:t xml:space="preserve">выполняются в </w:t>
      </w:r>
      <w:r w:rsidRPr="0021610F">
        <w:rPr>
          <w:rFonts w:ascii="Times New Roman" w:eastAsia="Times New Roman" w:hAnsi="Times New Roman" w:cs="Times New Roman"/>
          <w:spacing w:val="4"/>
          <w:sz w:val="20"/>
          <w:szCs w:val="20"/>
          <w:lang w:eastAsia="ru-RU"/>
        </w:rPr>
        <w:t xml:space="preserve">полном соответствии с утвержденной сметной </w:t>
      </w:r>
      <w:r w:rsidRPr="0021610F">
        <w:rPr>
          <w:rFonts w:ascii="Times New Roman" w:eastAsia="Times New Roman" w:hAnsi="Times New Roman" w:cs="Times New Roman"/>
          <w:spacing w:val="-3"/>
          <w:sz w:val="20"/>
          <w:szCs w:val="20"/>
          <w:lang w:eastAsia="ru-RU"/>
        </w:rPr>
        <w:t>документацией</w:t>
      </w:r>
      <w:r w:rsidRPr="0021610F">
        <w:rPr>
          <w:rFonts w:ascii="Times New Roman" w:eastAsia="Times New Roman" w:hAnsi="Times New Roman" w:cs="Times New Roman"/>
          <w:sz w:val="20"/>
          <w:szCs w:val="20"/>
          <w:lang w:eastAsia="ru-RU"/>
        </w:rPr>
        <w:t xml:space="preserve">; качество выполняемых работ должно соответствовать требованиям действующих ГОСТов, СНиПов, ТУ, др. НТД и утвержденной сметной Документацией. </w:t>
      </w:r>
    </w:p>
    <w:p w:rsidR="0021610F" w:rsidRPr="0021610F" w:rsidRDefault="0021610F" w:rsidP="0021610F">
      <w:pPr>
        <w:spacing w:after="0" w:line="240" w:lineRule="auto"/>
        <w:ind w:firstLine="708"/>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1.5. При исполнении настоящего Контракта по согласованию Заказчика с Подрядчиком допускаются работы,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21610F" w:rsidRPr="0021610F" w:rsidRDefault="0021610F" w:rsidP="0021610F">
      <w:pPr>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1.6. Качество применяемых строительных материалов, оборудования и комплектующих изделий, конструкций и систем должно соответствовать требованиям государственных стандартов, иметь соответствующие сертификаты соответствия или декларации о соответствии, санитарно - эпидемиологические заключения, сертификаты пожарной безопасности, технические паспорта или другие документы, удостоверяющие их качество. Данные документы предоставляются Заказчику до начала работ.</w:t>
      </w:r>
    </w:p>
    <w:p w:rsidR="0021610F" w:rsidRPr="0021610F" w:rsidRDefault="0021610F" w:rsidP="0021610F">
      <w:pPr>
        <w:spacing w:after="0" w:line="240" w:lineRule="auto"/>
        <w:ind w:firstLine="708"/>
        <w:jc w:val="both"/>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sz w:val="20"/>
          <w:szCs w:val="20"/>
          <w:lang w:eastAsia="ru-RU"/>
        </w:rPr>
        <w:t>1.7. Место выполнения работ: Оренбургская область Асекеевский район с.Брянчаниново ул.Набережная</w:t>
      </w:r>
    </w:p>
    <w:p w:rsidR="0021610F" w:rsidRPr="0021610F" w:rsidRDefault="0021610F" w:rsidP="0021610F">
      <w:pPr>
        <w:spacing w:after="0" w:line="240" w:lineRule="auto"/>
        <w:ind w:firstLine="708"/>
        <w:jc w:val="both"/>
        <w:rPr>
          <w:rFonts w:ascii="Times New Roman" w:eastAsia="Times New Roman" w:hAnsi="Times New Roman" w:cs="Times New Roman"/>
          <w:b/>
          <w:sz w:val="20"/>
          <w:szCs w:val="20"/>
          <w:lang w:eastAsia="ru-RU"/>
        </w:rPr>
      </w:pPr>
    </w:p>
    <w:p w:rsidR="0021610F" w:rsidRPr="0021610F" w:rsidRDefault="0021610F" w:rsidP="0021610F">
      <w:pPr>
        <w:spacing w:after="0" w:line="240" w:lineRule="auto"/>
        <w:ind w:firstLine="708"/>
        <w:jc w:val="center"/>
        <w:rPr>
          <w:rFonts w:ascii="Times New Roman" w:eastAsia="Times New Roman" w:hAnsi="Times New Roman" w:cs="Times New Roman"/>
          <w:b/>
          <w:bCs/>
          <w:sz w:val="20"/>
          <w:szCs w:val="20"/>
          <w:lang w:eastAsia="ru-RU"/>
        </w:rPr>
      </w:pPr>
      <w:r w:rsidRPr="0021610F">
        <w:rPr>
          <w:rFonts w:ascii="Times New Roman" w:eastAsia="Times New Roman" w:hAnsi="Times New Roman" w:cs="Times New Roman"/>
          <w:b/>
          <w:sz w:val="20"/>
          <w:szCs w:val="20"/>
          <w:lang w:eastAsia="ru-RU"/>
        </w:rPr>
        <w:t xml:space="preserve">Статья </w:t>
      </w:r>
      <w:r w:rsidRPr="0021610F">
        <w:rPr>
          <w:rFonts w:ascii="Times New Roman" w:eastAsia="Times New Roman" w:hAnsi="Times New Roman" w:cs="Times New Roman"/>
          <w:b/>
          <w:bCs/>
          <w:sz w:val="20"/>
          <w:szCs w:val="20"/>
          <w:lang w:eastAsia="ru-RU"/>
        </w:rPr>
        <w:t>2. Цена и порядок оплаты</w:t>
      </w:r>
    </w:p>
    <w:p w:rsidR="0021610F" w:rsidRPr="0021610F" w:rsidRDefault="0021610F" w:rsidP="0021610F">
      <w:pPr>
        <w:tabs>
          <w:tab w:val="left" w:pos="0"/>
        </w:tabs>
        <w:spacing w:after="60" w:line="240" w:lineRule="auto"/>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z w:val="20"/>
          <w:szCs w:val="20"/>
          <w:lang w:eastAsia="ru-RU"/>
        </w:rPr>
        <w:tab/>
        <w:t>2.1. Цена контракта составляет 295</w:t>
      </w:r>
      <w:r>
        <w:rPr>
          <w:rFonts w:ascii="Times New Roman" w:eastAsia="Times New Roman" w:hAnsi="Times New Roman" w:cs="Times New Roman"/>
          <w:sz w:val="20"/>
          <w:szCs w:val="20"/>
          <w:lang w:eastAsia="ru-RU"/>
        </w:rPr>
        <w:t xml:space="preserve"> </w:t>
      </w:r>
      <w:r w:rsidRPr="0021610F">
        <w:rPr>
          <w:rFonts w:ascii="Times New Roman" w:eastAsia="Times New Roman" w:hAnsi="Times New Roman" w:cs="Times New Roman"/>
          <w:sz w:val="20"/>
          <w:szCs w:val="20"/>
          <w:lang w:eastAsia="ru-RU"/>
        </w:rPr>
        <w:t>153,81 (двести девяносто пять тысяч сто пятьдесят три) рубля 81 копейка</w:t>
      </w:r>
      <w:r>
        <w:rPr>
          <w:rFonts w:ascii="Times New Roman" w:eastAsia="Times New Roman" w:hAnsi="Times New Roman" w:cs="Times New Roman"/>
          <w:sz w:val="20"/>
          <w:szCs w:val="20"/>
          <w:lang w:eastAsia="ru-RU"/>
        </w:rPr>
        <w:t xml:space="preserve"> с учетом </w:t>
      </w:r>
      <w:r w:rsidRPr="0021610F">
        <w:rPr>
          <w:rFonts w:ascii="Times New Roman" w:eastAsia="Times New Roman" w:hAnsi="Times New Roman" w:cs="Times New Roman"/>
          <w:sz w:val="20"/>
          <w:szCs w:val="20"/>
          <w:lang w:eastAsia="ru-RU"/>
        </w:rPr>
        <w:t>НДС.</w:t>
      </w:r>
    </w:p>
    <w:p w:rsidR="0021610F" w:rsidRPr="0021610F" w:rsidRDefault="0021610F" w:rsidP="0021610F">
      <w:pPr>
        <w:tabs>
          <w:tab w:val="left" w:pos="0"/>
        </w:tabs>
        <w:spacing w:after="60" w:line="240" w:lineRule="auto"/>
        <w:jc w:val="both"/>
        <w:rPr>
          <w:rFonts w:ascii="Times New Roman" w:eastAsia="Times New Roman" w:hAnsi="Times New Roman" w:cs="Times New Roman"/>
          <w:color w:val="FF0000"/>
          <w:sz w:val="20"/>
          <w:szCs w:val="20"/>
          <w:lang w:eastAsia="ru-RU"/>
        </w:rPr>
      </w:pPr>
      <w:r w:rsidRPr="0021610F">
        <w:rPr>
          <w:rFonts w:ascii="Times New Roman" w:eastAsia="Times New Roman" w:hAnsi="Times New Roman" w:cs="Times New Roman"/>
          <w:sz w:val="20"/>
          <w:szCs w:val="20"/>
          <w:lang w:eastAsia="ru-RU"/>
        </w:rPr>
        <w:tab/>
        <w:t>2.2. Цена контракта, указанная в п. 2.1. настоящего Контракта включает в себя стоимость работ, материалов указанных в Техническом задании, сумму всех налогов, сборов, других обязательных платежей, компенсацию иных издержек Подрядчика, причитающееся ему вознаграждение и т.д.</w:t>
      </w:r>
    </w:p>
    <w:p w:rsidR="0021610F" w:rsidRPr="0021610F" w:rsidRDefault="0021610F" w:rsidP="0021610F">
      <w:pPr>
        <w:tabs>
          <w:tab w:val="left" w:pos="0"/>
        </w:tabs>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 xml:space="preserve">2.3. Цена контракта является  твердой и определяется на весь срок исполнения Контракта. </w:t>
      </w:r>
    </w:p>
    <w:p w:rsidR="0021610F" w:rsidRPr="0021610F" w:rsidRDefault="0021610F" w:rsidP="0021610F">
      <w:pPr>
        <w:tabs>
          <w:tab w:val="left" w:pos="0"/>
          <w:tab w:val="left" w:pos="709"/>
        </w:tabs>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2.4. Заказчик производит оплату за работы, выполненные Подрядчиком путем перечисления денежных средств на расчетный счет Подрядчика в течение 30 (тридцати) дней после представления Подрядчиком счетов-фактур и актов выполненных работ</w:t>
      </w:r>
      <w:r w:rsidRPr="0021610F">
        <w:rPr>
          <w:rFonts w:ascii="Times New Roman" w:eastAsia="Times New Roman" w:hAnsi="Times New Roman" w:cs="Times New Roman"/>
          <w:sz w:val="20"/>
          <w:szCs w:val="24"/>
          <w:lang w:eastAsia="ru-RU"/>
        </w:rPr>
        <w:t>.</w:t>
      </w:r>
      <w:r w:rsidRPr="0021610F">
        <w:rPr>
          <w:rFonts w:ascii="Times New Roman" w:eastAsia="Times New Roman" w:hAnsi="Times New Roman" w:cs="Times New Roman"/>
          <w:sz w:val="20"/>
          <w:szCs w:val="20"/>
          <w:lang w:eastAsia="ru-RU"/>
        </w:rPr>
        <w:t xml:space="preserve"> Полная оплата за выполненные работы будет произведена не позднее «30» сентября 2016г.</w:t>
      </w:r>
    </w:p>
    <w:p w:rsidR="0021610F" w:rsidRPr="0021610F" w:rsidRDefault="0021610F" w:rsidP="0021610F">
      <w:pPr>
        <w:tabs>
          <w:tab w:val="left" w:pos="0"/>
          <w:tab w:val="left" w:pos="709"/>
        </w:tabs>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2.5. Источник финансирования – Областной, местный бюджет.</w:t>
      </w:r>
    </w:p>
    <w:p w:rsidR="0021610F" w:rsidRPr="0021610F" w:rsidRDefault="0021610F" w:rsidP="0021610F">
      <w:pPr>
        <w:tabs>
          <w:tab w:val="left" w:pos="0"/>
          <w:tab w:val="left" w:pos="709"/>
        </w:tabs>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2.6. Форма оплаты – безналичный расчет.</w:t>
      </w:r>
    </w:p>
    <w:p w:rsidR="0021610F" w:rsidRPr="0021610F" w:rsidRDefault="0021610F" w:rsidP="0021610F">
      <w:pPr>
        <w:tabs>
          <w:tab w:val="left" w:pos="0"/>
          <w:tab w:val="left" w:pos="709"/>
        </w:tabs>
        <w:spacing w:after="60" w:line="240" w:lineRule="auto"/>
        <w:jc w:val="both"/>
        <w:rPr>
          <w:rFonts w:ascii="Times New Roman" w:eastAsia="Times New Roman" w:hAnsi="Times New Roman" w:cs="Times New Roman"/>
          <w:sz w:val="20"/>
          <w:szCs w:val="20"/>
          <w:lang w:eastAsia="ru-RU"/>
        </w:rPr>
      </w:pPr>
    </w:p>
    <w:p w:rsidR="0021610F" w:rsidRPr="0021610F" w:rsidRDefault="0021610F" w:rsidP="0021610F">
      <w:pPr>
        <w:tabs>
          <w:tab w:val="left" w:pos="1080"/>
        </w:tabs>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3. Сроки выполнения работ</w:t>
      </w:r>
    </w:p>
    <w:p w:rsidR="0021610F" w:rsidRPr="0021610F" w:rsidRDefault="0021610F" w:rsidP="0021610F">
      <w:pPr>
        <w:tabs>
          <w:tab w:val="left" w:pos="0"/>
        </w:tabs>
        <w:spacing w:after="12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3.1.Работы по настоящему Контракту должны быть выполнены в полном объеме и сданы Заказчику в соответствии со статьей 6 настоящего Контракта в следующие сроки:</w:t>
      </w:r>
    </w:p>
    <w:p w:rsidR="0021610F" w:rsidRPr="0021610F" w:rsidRDefault="0021610F" w:rsidP="0021610F">
      <w:pPr>
        <w:tabs>
          <w:tab w:val="left" w:pos="0"/>
        </w:tabs>
        <w:spacing w:after="12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начало выполнения работ: с момента заключения настоящего контракта;</w:t>
      </w:r>
    </w:p>
    <w:p w:rsidR="0021610F" w:rsidRPr="0021610F" w:rsidRDefault="0021610F" w:rsidP="0021610F">
      <w:pPr>
        <w:tabs>
          <w:tab w:val="left" w:pos="0"/>
        </w:tabs>
        <w:spacing w:after="12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 xml:space="preserve">окончание выполнения работ: </w:t>
      </w:r>
      <w:r w:rsidRPr="0021610F">
        <w:rPr>
          <w:rFonts w:ascii="Times New Roman" w:eastAsia="Times New Roman" w:hAnsi="Times New Roman" w:cs="Times New Roman"/>
          <w:sz w:val="20"/>
          <w:szCs w:val="20"/>
          <w:lang w:eastAsia="ru-RU"/>
        </w:rPr>
        <w:t xml:space="preserve">до </w:t>
      </w:r>
      <w:r w:rsidRPr="0021610F">
        <w:rPr>
          <w:rFonts w:ascii="Times New Roman" w:eastAsia="Times New Roman" w:hAnsi="Times New Roman" w:cs="Times New Roman"/>
          <w:sz w:val="20"/>
          <w:szCs w:val="20"/>
          <w:lang w:eastAsia="ru-RU"/>
        </w:rPr>
        <w:t>«3</w:t>
      </w:r>
      <w:r w:rsidRPr="0021610F">
        <w:rPr>
          <w:rFonts w:ascii="Times New Roman" w:eastAsia="Times New Roman" w:hAnsi="Times New Roman" w:cs="Times New Roman"/>
          <w:sz w:val="20"/>
          <w:szCs w:val="20"/>
          <w:lang w:eastAsia="ru-RU"/>
        </w:rPr>
        <w:t>1</w:t>
      </w:r>
      <w:r w:rsidRPr="0021610F">
        <w:rPr>
          <w:rFonts w:ascii="Times New Roman" w:eastAsia="Times New Roman" w:hAnsi="Times New Roman" w:cs="Times New Roman"/>
          <w:sz w:val="20"/>
          <w:szCs w:val="20"/>
          <w:lang w:eastAsia="ru-RU"/>
        </w:rPr>
        <w:t>»</w:t>
      </w:r>
      <w:r w:rsidRPr="0021610F">
        <w:rPr>
          <w:rFonts w:ascii="Times New Roman" w:eastAsia="Times New Roman" w:hAnsi="Times New Roman" w:cs="Times New Roman"/>
          <w:sz w:val="20"/>
          <w:szCs w:val="20"/>
          <w:lang w:eastAsia="ru-RU"/>
        </w:rPr>
        <w:t xml:space="preserve"> августа 2016 г.</w:t>
      </w:r>
    </w:p>
    <w:p w:rsidR="0021610F" w:rsidRPr="0021610F" w:rsidRDefault="0021610F" w:rsidP="0021610F">
      <w:pPr>
        <w:tabs>
          <w:tab w:val="left" w:pos="0"/>
        </w:tabs>
        <w:spacing w:after="120" w:line="240" w:lineRule="auto"/>
        <w:jc w:val="both"/>
        <w:rPr>
          <w:rFonts w:ascii="Times New Roman" w:eastAsia="Times New Roman" w:hAnsi="Times New Roman" w:cs="Times New Roman"/>
          <w:spacing w:val="2"/>
          <w:sz w:val="20"/>
          <w:szCs w:val="20"/>
          <w:lang w:eastAsia="ru-RU"/>
        </w:rPr>
      </w:pPr>
      <w:r w:rsidRPr="0021610F">
        <w:rPr>
          <w:rFonts w:ascii="Times New Roman" w:eastAsia="Times New Roman" w:hAnsi="Times New Roman" w:cs="Times New Roman"/>
          <w:sz w:val="20"/>
          <w:szCs w:val="20"/>
          <w:lang w:eastAsia="ru-RU"/>
        </w:rPr>
        <w:tab/>
        <w:t>3.2.  Д</w:t>
      </w:r>
      <w:r w:rsidRPr="0021610F">
        <w:rPr>
          <w:rFonts w:ascii="Times New Roman" w:eastAsia="Times New Roman" w:hAnsi="Times New Roman" w:cs="Times New Roman"/>
          <w:spacing w:val="3"/>
          <w:sz w:val="20"/>
          <w:szCs w:val="20"/>
          <w:lang w:eastAsia="ru-RU"/>
        </w:rPr>
        <w:t>атой окончания выполнения работ считается дата подписания</w:t>
      </w:r>
      <w:r w:rsidRPr="0021610F">
        <w:rPr>
          <w:rFonts w:ascii="Times New Roman" w:eastAsia="Times New Roman" w:hAnsi="Times New Roman" w:cs="Times New Roman"/>
          <w:sz w:val="20"/>
          <w:szCs w:val="20"/>
          <w:lang w:eastAsia="ru-RU"/>
        </w:rPr>
        <w:t xml:space="preserve"> (утверждения)</w:t>
      </w:r>
      <w:r w:rsidRPr="0021610F">
        <w:rPr>
          <w:rFonts w:ascii="Times New Roman" w:eastAsia="Times New Roman" w:hAnsi="Times New Roman" w:cs="Times New Roman"/>
          <w:spacing w:val="3"/>
          <w:sz w:val="20"/>
          <w:szCs w:val="20"/>
          <w:lang w:eastAsia="ru-RU"/>
        </w:rPr>
        <w:t xml:space="preserve"> Сторонами Акта </w:t>
      </w:r>
      <w:r w:rsidRPr="0021610F">
        <w:rPr>
          <w:rFonts w:ascii="Times New Roman" w:eastAsia="Times New Roman" w:hAnsi="Times New Roman" w:cs="Times New Roman"/>
          <w:spacing w:val="2"/>
          <w:sz w:val="20"/>
          <w:szCs w:val="20"/>
          <w:lang w:eastAsia="ru-RU"/>
        </w:rPr>
        <w:t>сдачи - приемки выполненных работ или Акта устранения недостатков.</w:t>
      </w:r>
    </w:p>
    <w:p w:rsidR="0021610F" w:rsidRP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4. Права и  обязанности Заказчика.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4.1. Заказчик имеет право:</w:t>
      </w:r>
    </w:p>
    <w:p w:rsidR="0021610F" w:rsidRPr="0021610F" w:rsidRDefault="0021610F" w:rsidP="0021610F">
      <w:pPr>
        <w:tabs>
          <w:tab w:val="left" w:pos="0"/>
          <w:tab w:val="left" w:pos="540"/>
          <w:tab w:val="left" w:pos="900"/>
        </w:tabs>
        <w:autoSpaceDE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lastRenderedPageBreak/>
        <w:t>4.1.1. Осуществлять контроль за выполнением работ с надлежащим качеством.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4.1.2. Иметь иные права, определенные настоящим Контрактом и действующими правовыми актами Российской Федерации.</w:t>
      </w:r>
      <w:r w:rsidRPr="0021610F">
        <w:rPr>
          <w:rFonts w:ascii="Times New Roman" w:eastAsia="Times New Roman" w:hAnsi="Times New Roman" w:cs="Times New Roman"/>
          <w:sz w:val="24"/>
          <w:szCs w:val="24"/>
          <w:lang w:eastAsia="ru-RU"/>
        </w:rPr>
        <w:t> </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4.2. Заказчик обязан:</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4.2.1. Обеспечивать контроль за ходом и качеством выполняемых работ, соблюдением сроков их выполнения и соответствием установленной Контрактом стоимости,  не вмешиваясь при этом в оперативно-хозяйственную деятельность Подрядчика.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4.2.2.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sz w:val="20"/>
          <w:szCs w:val="20"/>
          <w:lang w:eastAsia="ru-RU"/>
        </w:rPr>
        <w:t xml:space="preserve">4.2.3. </w:t>
      </w:r>
      <w:r w:rsidRPr="0021610F">
        <w:rPr>
          <w:rFonts w:ascii="Times New Roman" w:eastAsia="Times New Roman" w:hAnsi="Times New Roman" w:cs="Times New Roman"/>
          <w:color w:val="000000"/>
          <w:sz w:val="20"/>
          <w:szCs w:val="20"/>
          <w:lang w:eastAsia="ru-RU"/>
        </w:rPr>
        <w:t>Обеспечить приемку выполненных работ в сроки и на условиях, указанных в настоящем Контракте.</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4.2.4. Провести экспертизу для проверки предоставленных Подрядчиком результатов, предусмотренных настоящим контрактом, в части их соответствия условиям Контракта.</w:t>
      </w:r>
    </w:p>
    <w:p w:rsidR="0021610F" w:rsidRPr="0021610F" w:rsidRDefault="0021610F" w:rsidP="0021610F">
      <w:pPr>
        <w:tabs>
          <w:tab w:val="left" w:pos="900"/>
          <w:tab w:val="left" w:pos="90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4.2.5. Выполнить в полном объеме все свои обязательства, предусмотренные в других разделах настоящего Контракта.</w:t>
      </w:r>
    </w:p>
    <w:p w:rsidR="0021610F" w:rsidRPr="0021610F" w:rsidRDefault="0021610F" w:rsidP="0021610F">
      <w:pPr>
        <w:spacing w:after="60" w:line="240" w:lineRule="auto"/>
        <w:jc w:val="center"/>
        <w:rPr>
          <w:rFonts w:ascii="Times New Roman" w:eastAsia="Times New Roman" w:hAnsi="Times New Roman" w:cs="Times New Roman"/>
          <w:sz w:val="20"/>
          <w:szCs w:val="20"/>
          <w:lang w:eastAsia="ru-RU"/>
        </w:rPr>
      </w:pPr>
      <w:r w:rsidRPr="0021610F">
        <w:rPr>
          <w:rFonts w:ascii="Times New Roman" w:eastAsia="Times New Roman" w:hAnsi="Times New Roman" w:cs="Times New Roman"/>
          <w:b/>
          <w:sz w:val="20"/>
          <w:szCs w:val="20"/>
          <w:lang w:eastAsia="ru-RU"/>
        </w:rPr>
        <w:t>Статья 5. Права и обязанности Подрядчика</w:t>
      </w:r>
      <w:r w:rsidRPr="0021610F">
        <w:rPr>
          <w:rFonts w:ascii="Times New Roman" w:eastAsia="Times New Roman" w:hAnsi="Times New Roman" w:cs="Times New Roman"/>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5.1. Подрядчик имеет право:</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pacing w:val="4"/>
          <w:sz w:val="20"/>
          <w:szCs w:val="20"/>
          <w:lang w:eastAsia="ru-RU"/>
        </w:rPr>
      </w:pPr>
      <w:r w:rsidRPr="0021610F">
        <w:rPr>
          <w:rFonts w:ascii="Times New Roman" w:eastAsia="Times New Roman" w:hAnsi="Times New Roman" w:cs="Times New Roman"/>
          <w:sz w:val="20"/>
          <w:szCs w:val="20"/>
          <w:lang w:eastAsia="ru-RU"/>
        </w:rPr>
        <w:t>5.1.1. Подрядчик имеет право завершить выполнение работ в более короткий срок, чем предусмотрено Контрактом</w:t>
      </w:r>
      <w:r w:rsidRPr="0021610F">
        <w:rPr>
          <w:rFonts w:ascii="Times New Roman" w:eastAsia="Times New Roman" w:hAnsi="Times New Roman" w:cs="Times New Roman"/>
          <w:spacing w:val="4"/>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 Подрядчик обязан:</w:t>
      </w:r>
    </w:p>
    <w:p w:rsidR="0021610F" w:rsidRPr="0021610F" w:rsidRDefault="0021610F" w:rsidP="0021610F">
      <w:pPr>
        <w:spacing w:after="60" w:line="240" w:lineRule="auto"/>
        <w:ind w:firstLine="567"/>
        <w:jc w:val="both"/>
        <w:rPr>
          <w:rFonts w:ascii="Times New Roman" w:eastAsia="Times New Roman" w:hAnsi="Times New Roman" w:cs="Times New Roman"/>
          <w:spacing w:val="2"/>
          <w:sz w:val="20"/>
          <w:szCs w:val="20"/>
          <w:lang w:eastAsia="ru-RU"/>
        </w:rPr>
      </w:pPr>
      <w:r w:rsidRPr="0021610F">
        <w:rPr>
          <w:rFonts w:ascii="Times New Roman" w:eastAsia="Times New Roman" w:hAnsi="Times New Roman" w:cs="Times New Roman"/>
          <w:sz w:val="20"/>
          <w:szCs w:val="20"/>
          <w:lang w:eastAsia="ru-RU"/>
        </w:rPr>
        <w:t>5.2.1. Выполнять надлежащим образом все обязательства.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5.2.2. Обеспечить в ходе выполнения работ выполнение мероприятий по технике безопасности, рациональному использованию территории.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5.2.3. Обеспечить выполнение работ необходимыми материально-техническими ресурсами.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5.2.4. Обеспечить рабочих, работающих на объекте, одеждой, соответствующей погодным условиям.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5.2.5.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выполнения работы, предусмотренные настоящим Контрактом.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5.2.6. Немедленно известить Заказчика и до получения от него указаний приостановить работы при обнаружении: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возможных неблагоприятных для Заказчика последствий выполнения его указаний о способе исполнения работ;</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5.2.7. Обеспечить:</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производство работ в сроки, установленные настоящим Контрактом;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 производство работ в полном соответствии с </w:t>
      </w:r>
      <w:r w:rsidRPr="0021610F">
        <w:rPr>
          <w:rFonts w:ascii="Times New Roman" w:eastAsia="Times New Roman" w:hAnsi="Times New Roman" w:cs="Times New Roman"/>
          <w:spacing w:val="-3"/>
          <w:sz w:val="20"/>
          <w:szCs w:val="20"/>
          <w:lang w:eastAsia="ru-RU"/>
        </w:rPr>
        <w:t>локальными сметными расчетами</w:t>
      </w:r>
      <w:r w:rsidRPr="0021610F">
        <w:rPr>
          <w:rFonts w:ascii="Times New Roman" w:eastAsia="Times New Roman" w:hAnsi="Times New Roman" w:cs="Times New Roman"/>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 качество выполнения всех работ в соответствии с </w:t>
      </w:r>
      <w:r w:rsidRPr="0021610F">
        <w:rPr>
          <w:rFonts w:ascii="Times New Roman" w:eastAsia="Times New Roman" w:hAnsi="Times New Roman" w:cs="Times New Roman"/>
          <w:spacing w:val="-3"/>
          <w:sz w:val="20"/>
          <w:szCs w:val="20"/>
          <w:lang w:eastAsia="ru-RU"/>
        </w:rPr>
        <w:t>локальными сметными расчетами</w:t>
      </w:r>
      <w:r w:rsidRPr="0021610F">
        <w:rPr>
          <w:rFonts w:ascii="Times New Roman" w:eastAsia="Times New Roman" w:hAnsi="Times New Roman" w:cs="Times New Roman"/>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своевременное устранение недостатков и дефектов, выявленных при приемке работ.</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5.2.8. Обеспечить передачу законченных работ в установленном порядке.</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5.2.9. Нести ответственность перед компетентными муниципальными органами в установленном порядке за нарушения правил и порядка ведения работ.</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5.2.10. Исполнять полученные в ходе выполнения работ указания Заказчика в срок, установленный предписанием Заказчика, устранять обнаруженные им недостатки в выполненной работе и иные отступления от Технического задания</w:t>
      </w:r>
      <w:r w:rsidRPr="0021610F">
        <w:rPr>
          <w:rFonts w:ascii="Times New Roman" w:eastAsia="Times New Roman" w:hAnsi="Times New Roman" w:cs="Times New Roman"/>
          <w:color w:val="000000"/>
          <w:sz w:val="20"/>
          <w:szCs w:val="20"/>
          <w:lang w:eastAsia="ru-RU"/>
        </w:rPr>
        <w:t xml:space="preserve"> </w:t>
      </w:r>
      <w:r w:rsidRPr="0021610F">
        <w:rPr>
          <w:rFonts w:ascii="Times New Roman" w:eastAsia="Times New Roman" w:hAnsi="Times New Roman" w:cs="Times New Roman"/>
          <w:sz w:val="20"/>
          <w:szCs w:val="20"/>
          <w:lang w:eastAsia="ru-RU"/>
        </w:rPr>
        <w:t>и условий настоящего Контракта.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shd w:val="clear" w:color="auto" w:fill="FFFFFF"/>
          <w:lang w:eastAsia="ru-RU"/>
        </w:rPr>
      </w:pPr>
      <w:r w:rsidRPr="0021610F">
        <w:rPr>
          <w:rFonts w:ascii="Times New Roman" w:eastAsia="Times New Roman" w:hAnsi="Times New Roman" w:cs="Times New Roman"/>
          <w:sz w:val="20"/>
          <w:szCs w:val="20"/>
          <w:lang w:eastAsia="ru-RU"/>
        </w:rPr>
        <w:t xml:space="preserve">5.2.11. При привлечении   </w:t>
      </w:r>
      <w:r w:rsidRPr="0021610F">
        <w:rPr>
          <w:rFonts w:ascii="Times New Roman" w:eastAsia="Times New Roman" w:hAnsi="Times New Roman" w:cs="Times New Roman"/>
          <w:sz w:val="20"/>
          <w:szCs w:val="20"/>
          <w:shd w:val="clear" w:color="auto" w:fill="FFFFFF"/>
          <w:lang w:eastAsia="ru-RU"/>
        </w:rPr>
        <w:t>субподрядных организаций  в выполнении работ по Контракту предоставить данные организации (место нахождение и  полное название организации, Ф.И.О. руководителя).</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shd w:val="clear" w:color="auto" w:fill="FFFFFF"/>
          <w:lang w:eastAsia="ru-RU"/>
        </w:rPr>
      </w:pPr>
      <w:r w:rsidRPr="0021610F">
        <w:rPr>
          <w:rFonts w:ascii="Times New Roman" w:eastAsia="Times New Roman" w:hAnsi="Times New Roman" w:cs="Times New Roman"/>
          <w:sz w:val="20"/>
          <w:szCs w:val="20"/>
          <w:shd w:val="clear" w:color="auto" w:fill="FFFFFF"/>
          <w:lang w:eastAsia="ru-RU"/>
        </w:rPr>
        <w:t>5.2.12. Нести ответственность перед Заказчиком за ненадлежащее выполнение  работ по настоящему контракту  привлеченными субподрядными организациями.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shd w:val="clear" w:color="auto" w:fill="FFFFFF"/>
          <w:lang w:eastAsia="ru-RU"/>
        </w:rPr>
        <w:t>5.2.13.</w:t>
      </w:r>
      <w:r w:rsidRPr="0021610F">
        <w:rPr>
          <w:rFonts w:ascii="Times New Roman" w:eastAsia="Times New Roman" w:hAnsi="Times New Roman" w:cs="Times New Roman"/>
          <w:color w:val="333333"/>
          <w:sz w:val="20"/>
          <w:szCs w:val="20"/>
          <w:lang w:eastAsia="ru-RU"/>
        </w:rPr>
        <w:t xml:space="preserve">  </w:t>
      </w:r>
      <w:r w:rsidRPr="0021610F">
        <w:rPr>
          <w:rFonts w:ascii="Times New Roman" w:eastAsia="Times New Roman" w:hAnsi="Times New Roman" w:cs="Times New Roman"/>
          <w:sz w:val="20"/>
          <w:szCs w:val="20"/>
          <w:lang w:eastAsia="ru-RU"/>
        </w:rPr>
        <w:t>В случае если Заказчиком будут обнаружены работы, качество выполнения которых не соответствует условиям контракта, то Подрядчик своими силами и без увеличения стоимости обязан в разумный срок переделать эти работы для обеспечения их надлежащего качества.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5.2.14. Обеспечивать возможность осуществления Заказчиком контроля и надзора за ходом выполнения работ, в том числе, беспрепятственно допускать представителей Заказчика на Объект, представлять по их требованию отчеты о ходе выполнения работ.</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5.2.15. Подрядчик несет ответственность за качество материалов, предоставленных им для выполнения работ, в соответствии с правилами об ответственности продавца за товары ненадлежащего качества, установленным действующим законодательством РФ.</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5.2.16. Не позднее 10 (десяти) рабочих дней после подписания Акта о приемке  в эксплуатацию объекта Подрядчик освобождает всю территорию объекта и прилегающей территории от неиспользованных </w:t>
      </w:r>
      <w:r w:rsidRPr="0021610F">
        <w:rPr>
          <w:rFonts w:ascii="Times New Roman" w:eastAsia="Times New Roman" w:hAnsi="Times New Roman" w:cs="Times New Roman"/>
          <w:sz w:val="20"/>
          <w:szCs w:val="20"/>
          <w:lang w:eastAsia="ru-RU"/>
        </w:rPr>
        <w:lastRenderedPageBreak/>
        <w:t>строительных материалов и конструкций, строительных машин, механизмов и иного имущества, а также строительного мусора.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5.2.17. Имеет иные обязанности, определенные настоящим Контрактом и действующими правовыми актами Российской Федерации.</w:t>
      </w:r>
    </w:p>
    <w:p w:rsidR="0021610F" w:rsidRP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6. Приемка выполненных работ.</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6.1. Работы по настоящему Контракту принимаются после выполнения всего объема работ.</w:t>
      </w:r>
    </w:p>
    <w:p w:rsidR="0021610F" w:rsidRPr="0021610F" w:rsidRDefault="0021610F" w:rsidP="0021610F">
      <w:pPr>
        <w:widowControl w:val="0"/>
        <w:spacing w:after="6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6.2. По окончании всего объема Работ Подрядчик сообщает Заказчику </w:t>
      </w:r>
      <w:r w:rsidRPr="0021610F">
        <w:rPr>
          <w:rFonts w:ascii="Times New Roman" w:eastAsia="Times New Roman" w:hAnsi="Times New Roman" w:cs="Times New Roman"/>
          <w:iCs/>
          <w:sz w:val="20"/>
          <w:szCs w:val="20"/>
          <w:lang w:eastAsia="ru-RU"/>
        </w:rPr>
        <w:t xml:space="preserve">заказным письмом с уведомлением о вручении, либо по факсу </w:t>
      </w:r>
      <w:r w:rsidRPr="0021610F">
        <w:rPr>
          <w:rFonts w:ascii="Times New Roman" w:eastAsia="Times New Roman" w:hAnsi="Times New Roman" w:cs="Times New Roman"/>
          <w:sz w:val="20"/>
          <w:szCs w:val="20"/>
          <w:lang w:eastAsia="ru-RU"/>
        </w:rPr>
        <w:t>8 (35351) 27214</w:t>
      </w:r>
      <w:r w:rsidRPr="0021610F">
        <w:rPr>
          <w:rFonts w:ascii="Times New Roman" w:eastAsia="Times New Roman" w:hAnsi="Times New Roman" w:cs="Times New Roman"/>
          <w:iCs/>
          <w:sz w:val="20"/>
          <w:szCs w:val="20"/>
          <w:lang w:eastAsia="ru-RU"/>
        </w:rPr>
        <w:t xml:space="preserve">, либо по электронному адресу: </w:t>
      </w:r>
      <w:r w:rsidRPr="0021610F">
        <w:rPr>
          <w:rFonts w:ascii="Times New Roman" w:eastAsia="Times New Roman" w:hAnsi="Times New Roman" w:cs="Times New Roman"/>
          <w:sz w:val="20"/>
          <w:szCs w:val="20"/>
          <w:lang w:val="en-US" w:eastAsia="ru-RU"/>
        </w:rPr>
        <w:t>Yudinka</w:t>
      </w:r>
      <w:r w:rsidRPr="0021610F">
        <w:rPr>
          <w:rFonts w:ascii="Times New Roman" w:eastAsia="Times New Roman" w:hAnsi="Times New Roman" w:cs="Times New Roman"/>
          <w:sz w:val="20"/>
          <w:szCs w:val="20"/>
          <w:lang w:eastAsia="ru-RU"/>
        </w:rPr>
        <w:t>.</w:t>
      </w:r>
      <w:r w:rsidRPr="0021610F">
        <w:rPr>
          <w:rFonts w:ascii="Times New Roman" w:eastAsia="Times New Roman" w:hAnsi="Times New Roman" w:cs="Times New Roman"/>
          <w:sz w:val="20"/>
          <w:szCs w:val="20"/>
          <w:lang w:val="en-US" w:eastAsia="ru-RU"/>
        </w:rPr>
        <w:t>adm</w:t>
      </w:r>
      <w:r w:rsidRPr="0021610F">
        <w:rPr>
          <w:rFonts w:ascii="Times New Roman" w:eastAsia="Times New Roman" w:hAnsi="Times New Roman" w:cs="Times New Roman"/>
          <w:sz w:val="20"/>
          <w:szCs w:val="20"/>
          <w:lang w:eastAsia="ru-RU"/>
        </w:rPr>
        <w:t>@</w:t>
      </w:r>
      <w:r w:rsidRPr="0021610F">
        <w:rPr>
          <w:rFonts w:ascii="Times New Roman" w:eastAsia="Times New Roman" w:hAnsi="Times New Roman" w:cs="Times New Roman"/>
          <w:sz w:val="20"/>
          <w:szCs w:val="20"/>
          <w:lang w:val="en-US" w:eastAsia="ru-RU"/>
        </w:rPr>
        <w:t>yandex</w:t>
      </w:r>
      <w:r w:rsidRPr="0021610F">
        <w:rPr>
          <w:rFonts w:ascii="Times New Roman" w:eastAsia="Times New Roman" w:hAnsi="Times New Roman" w:cs="Times New Roman"/>
          <w:sz w:val="20"/>
          <w:szCs w:val="20"/>
          <w:lang w:eastAsia="ru-RU"/>
        </w:rPr>
        <w:t>.</w:t>
      </w:r>
      <w:r w:rsidRPr="0021610F">
        <w:rPr>
          <w:rFonts w:ascii="Times New Roman" w:eastAsia="Times New Roman" w:hAnsi="Times New Roman" w:cs="Times New Roman"/>
          <w:sz w:val="20"/>
          <w:szCs w:val="20"/>
          <w:lang w:val="en-US" w:eastAsia="ru-RU"/>
        </w:rPr>
        <w:t>ru</w:t>
      </w:r>
      <w:r w:rsidRPr="0021610F">
        <w:rPr>
          <w:rFonts w:ascii="Times New Roman" w:eastAsia="Times New Roman" w:hAnsi="Times New Roman" w:cs="Times New Roman"/>
          <w:sz w:val="20"/>
          <w:szCs w:val="20"/>
          <w:lang w:eastAsia="ru-RU"/>
        </w:rPr>
        <w:t xml:space="preserve"> о готовности результата Работ к сдаче и предоставляет Заказчику следующие документы в 2 (двух) экземплярах: </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 Акт о приемке выполненных работ (форма КС-2), </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 Справку о стоимости выполненных работ и затрат (форма </w:t>
      </w:r>
      <w:hyperlink r:id="rId7" w:history="1">
        <w:r w:rsidRPr="0021610F">
          <w:rPr>
            <w:rFonts w:ascii="Times New Roman" w:eastAsia="Times New Roman" w:hAnsi="Times New Roman" w:cs="Times New Roman"/>
            <w:sz w:val="20"/>
            <w:szCs w:val="20"/>
            <w:lang w:eastAsia="ru-RU"/>
          </w:rPr>
          <w:t>N КС-3)</w:t>
        </w:r>
      </w:hyperlink>
      <w:r w:rsidRPr="0021610F">
        <w:rPr>
          <w:rFonts w:ascii="Times New Roman" w:eastAsia="Times New Roman" w:hAnsi="Times New Roman" w:cs="Times New Roman"/>
          <w:sz w:val="20"/>
          <w:szCs w:val="20"/>
          <w:lang w:eastAsia="ru-RU"/>
        </w:rPr>
        <w:t>,</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счет (либо счет-фактуру, если Подрядчик является плательщиком НДС).</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6.3. В течение 5 (пяти) дней со дня получения соответствующего уведомления Подрядчика Заказчик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результата Работ, предусмотренного Контрактом, на соответствие его условиям Контракта.</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6.4. Для проведения экспертизы выполненной работы лицо, проводящее экспертизу (далее по тексту - Эксперт), имеет право запрашивать у Подрядчика, Заказчика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6.5.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Заказчик имеет право задавать вопросы привлеченному эксперту по подготовленному  Заключению, Эксперт обязан дать пояснения по поставленным Заказчиком вопросам в течение 2-х дней.</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6.6. В случае, если по результатам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6.7. В случае, если в указанный  выше срок экспертиза не может быть проведена по объективным причинам, Эксперт обязан обосновать причину по которой она не может быть проведена в срок, установленный настоящим Контрактом, и сообщить новый срок для её проведения. В этом случае срок выполнения работ по настоящему Контракту продлевается на данный срок.</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6.8. Эксперт обязан передать (вручить) Заключение о проведенной экспертизе Подрядчику, а также Заказчику (в случае, если экспертиза проводится привлеченным экспертом) не позднее дня следующего за днем его изготовления.</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6.9. Работа по настоящему Контракту принимается Заказчиком при наличии Заключения Эксперта, содержащего вывод о соответствии Работ условиям настоящего Контракта (без замечаний), за исключением случая,  установленного п. 6.12. настоящего Контракта.</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6.10. Приемка Работ по настоящему Контракту производится путем подписания сторонами  Акта о приемке выполненных работ (форма КС-2), Справки о стоимости выполненных работ и затрат (форма </w:t>
      </w:r>
      <w:hyperlink r:id="rId8" w:history="1">
        <w:r w:rsidRPr="0021610F">
          <w:rPr>
            <w:rFonts w:ascii="Times New Roman" w:eastAsia="Times New Roman" w:hAnsi="Times New Roman" w:cs="Times New Roman"/>
            <w:sz w:val="20"/>
            <w:szCs w:val="20"/>
            <w:lang w:eastAsia="ru-RU"/>
          </w:rPr>
          <w:t>N КС-3)</w:t>
        </w:r>
      </w:hyperlink>
      <w:r w:rsidRPr="0021610F">
        <w:rPr>
          <w:rFonts w:ascii="Times New Roman" w:eastAsia="Times New Roman" w:hAnsi="Times New Roman" w:cs="Times New Roman"/>
          <w:sz w:val="20"/>
          <w:szCs w:val="20"/>
          <w:lang w:eastAsia="ru-RU"/>
        </w:rPr>
        <w:t>.</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Заказчик после получения Заключения Эксперта, содержащего вывод о соответствии Работ условиям настоящего Контракта, обязан подписать Акт о приемке выполненных работ (форма КС-2), Справку о стоимости выполненных работ и затрат (форма </w:t>
      </w:r>
      <w:hyperlink r:id="rId9" w:history="1">
        <w:r w:rsidRPr="0021610F">
          <w:rPr>
            <w:rFonts w:ascii="Times New Roman" w:eastAsia="Times New Roman" w:hAnsi="Times New Roman" w:cs="Times New Roman"/>
            <w:sz w:val="20"/>
            <w:szCs w:val="20"/>
            <w:lang w:eastAsia="ru-RU"/>
          </w:rPr>
          <w:t>N КС-3)</w:t>
        </w:r>
      </w:hyperlink>
      <w:r w:rsidRPr="0021610F">
        <w:rPr>
          <w:rFonts w:ascii="Times New Roman" w:eastAsia="Times New Roman" w:hAnsi="Times New Roman" w:cs="Times New Roman"/>
          <w:sz w:val="20"/>
          <w:szCs w:val="20"/>
          <w:lang w:eastAsia="ru-RU"/>
        </w:rPr>
        <w:t xml:space="preserve"> в течение 3 (трех) рабочих дней. </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6.11. При наличии в Заключении Эксперта вывода о несоответствии Работ, Подрядчик обязан устранить нарушения, отраженные в Заключении и повторно представить Работы Эксперту.</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Повторная экспертиза проводится в срок не более, чем указан в п. 6.3. настоящего Контракта.</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6.12. В случае, если по результатам экспертизы установлены нарушения требований Контракта, не препятствующие приемке выполненной работы, Заказчик вправе принять такие работы после устранения Подрядчиком содержащихся в Заключении Эксперта нарушений.</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6.13. Работы считаются принятыми в день подписания (без замечаний) Заказчиком Акта о приемке выполненных работ (форма КС-2), Справки о стоимости выполненных работ и затрат (форма </w:t>
      </w:r>
      <w:hyperlink r:id="rId10" w:history="1">
        <w:r w:rsidRPr="0021610F">
          <w:rPr>
            <w:rFonts w:ascii="Times New Roman" w:eastAsia="Times New Roman" w:hAnsi="Times New Roman" w:cs="Times New Roman"/>
            <w:sz w:val="20"/>
            <w:szCs w:val="20"/>
            <w:lang w:eastAsia="ru-RU"/>
          </w:rPr>
          <w:t>N КС-3)</w:t>
        </w:r>
      </w:hyperlink>
      <w:r w:rsidRPr="0021610F">
        <w:rPr>
          <w:rFonts w:ascii="Times New Roman" w:eastAsia="Times New Roman" w:hAnsi="Times New Roman" w:cs="Times New Roman"/>
          <w:sz w:val="20"/>
          <w:szCs w:val="20"/>
          <w:lang w:eastAsia="ru-RU"/>
        </w:rPr>
        <w:t>.</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6.14. После подписания Заказчиком Акта о приемке выполненных работ (форма КС-2),  Справки о стоимости выполненных работ и затрат (форма </w:t>
      </w:r>
      <w:hyperlink r:id="rId11" w:history="1">
        <w:r w:rsidRPr="0021610F">
          <w:rPr>
            <w:rFonts w:ascii="Times New Roman" w:eastAsia="Times New Roman" w:hAnsi="Times New Roman" w:cs="Times New Roman"/>
            <w:sz w:val="20"/>
            <w:szCs w:val="20"/>
            <w:lang w:eastAsia="ru-RU"/>
          </w:rPr>
          <w:t>N КС-3)</w:t>
        </w:r>
      </w:hyperlink>
      <w:r w:rsidRPr="0021610F">
        <w:rPr>
          <w:rFonts w:ascii="Times New Roman" w:eastAsia="Times New Roman" w:hAnsi="Times New Roman" w:cs="Times New Roman"/>
          <w:sz w:val="20"/>
          <w:szCs w:val="20"/>
          <w:lang w:eastAsia="ru-RU"/>
        </w:rPr>
        <w:t xml:space="preserve"> Заказчик обязан передать (либо направить) указанные документы Подрядчику.</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1610F" w:rsidRP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7. Гарантии.</w:t>
      </w:r>
    </w:p>
    <w:p w:rsidR="0021610F" w:rsidRPr="0021610F" w:rsidRDefault="0021610F" w:rsidP="0021610F">
      <w:pPr>
        <w:spacing w:after="60" w:line="240" w:lineRule="auto"/>
        <w:ind w:firstLine="709"/>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7.1. Подрядчик гарантирует:</w:t>
      </w:r>
    </w:p>
    <w:p w:rsidR="0021610F" w:rsidRPr="0021610F" w:rsidRDefault="0021610F" w:rsidP="0021610F">
      <w:pPr>
        <w:widowControl w:val="0"/>
        <w:tabs>
          <w:tab w:val="left" w:pos="8640"/>
        </w:tabs>
        <w:suppressAutoHyphens/>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качество выполнения всех работ в соответствии с документацией и действующими нормами и техническими </w:t>
      </w:r>
      <w:r w:rsidRPr="0021610F">
        <w:rPr>
          <w:rFonts w:ascii="Times New Roman" w:eastAsia="Times New Roman" w:hAnsi="Times New Roman" w:cs="Times New Roman"/>
          <w:sz w:val="20"/>
          <w:szCs w:val="20"/>
          <w:lang w:eastAsia="ru-RU"/>
        </w:rPr>
        <w:lastRenderedPageBreak/>
        <w:t>условиями, своевременное устранение недостатков и дефектов, выявленных при приемке работ и в период гарантийного срока эксплуатации Объекта;</w:t>
      </w:r>
    </w:p>
    <w:p w:rsidR="0021610F" w:rsidRPr="0021610F" w:rsidRDefault="0021610F" w:rsidP="002161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ab/>
        <w:t>7.2. Гарантийный срок на выполняемые по настоящему контракту работы, составляет 2 (два) года с даты утверждения Актов сдачи - приемки выполненных работ.</w:t>
      </w:r>
    </w:p>
    <w:p w:rsidR="0021610F" w:rsidRPr="0021610F" w:rsidRDefault="0021610F" w:rsidP="0021610F">
      <w:pPr>
        <w:spacing w:after="60" w:line="240" w:lineRule="auto"/>
        <w:ind w:firstLine="709"/>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7.3. Если в период гарантийного срока  обнаружатся дефекты, препятствующие нормальной эксплуатации Объекта, то Подрядчик (в случае, если будет установлена его вина) обязан устранить их за свой счет  в сроки, согласованные сторонами и зафиксированные в акте. </w:t>
      </w:r>
    </w:p>
    <w:p w:rsidR="0021610F" w:rsidRPr="0021610F" w:rsidRDefault="0021610F" w:rsidP="0021610F">
      <w:pPr>
        <w:spacing w:after="60" w:line="240" w:lineRule="auto"/>
        <w:ind w:firstLine="709"/>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7.4.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Заказчика. Гарантийный срок в этом случае соответственно продлевается на период устранения дефектов.</w:t>
      </w:r>
    </w:p>
    <w:p w:rsidR="0021610F" w:rsidRPr="0021610F" w:rsidRDefault="0021610F" w:rsidP="0021610F">
      <w:pPr>
        <w:spacing w:after="60" w:line="240" w:lineRule="auto"/>
        <w:jc w:val="both"/>
        <w:rPr>
          <w:rFonts w:ascii="Times New Roman" w:eastAsia="Times New Roman" w:hAnsi="Times New Roman" w:cs="Times New Roman"/>
          <w:color w:val="FF0000"/>
          <w:sz w:val="20"/>
          <w:szCs w:val="20"/>
          <w:lang w:eastAsia="ru-RU"/>
        </w:rPr>
      </w:pPr>
      <w:r w:rsidRPr="0021610F">
        <w:rPr>
          <w:rFonts w:ascii="Times New Roman" w:eastAsia="Times New Roman" w:hAnsi="Times New Roman" w:cs="Times New Roman"/>
          <w:color w:val="FF0000"/>
          <w:sz w:val="20"/>
          <w:szCs w:val="20"/>
          <w:lang w:eastAsia="ru-RU"/>
        </w:rPr>
        <w:t xml:space="preserve">            </w:t>
      </w:r>
      <w:r w:rsidRPr="0021610F">
        <w:rPr>
          <w:rFonts w:ascii="Times New Roman" w:eastAsia="Times New Roman" w:hAnsi="Times New Roman" w:cs="Times New Roman"/>
          <w:sz w:val="20"/>
          <w:szCs w:val="20"/>
          <w:lang w:eastAsia="ru-RU"/>
        </w:rPr>
        <w:t>При отказе Подрядчика от составления или подписания акта обнаруженных дефектов и недоделок, Заказчик для их подтверждения вправе привлечь для проведения независимой экспертизы организацию, обладающую лицензией, которая составит соответствующий акт, фиксирующий дефекты и недоделки.</w:t>
      </w:r>
    </w:p>
    <w:p w:rsidR="0021610F" w:rsidRPr="0021610F" w:rsidRDefault="0021610F" w:rsidP="0021610F">
      <w:pPr>
        <w:spacing w:after="60" w:line="240" w:lineRule="auto"/>
        <w:jc w:val="both"/>
        <w:rPr>
          <w:rFonts w:ascii="Times New Roman" w:eastAsia="Times New Roman" w:hAnsi="Times New Roman" w:cs="Times New Roman"/>
          <w:color w:val="FF0000"/>
          <w:sz w:val="20"/>
          <w:szCs w:val="20"/>
          <w:lang w:eastAsia="ru-RU"/>
        </w:rPr>
      </w:pPr>
    </w:p>
    <w:p w:rsidR="0021610F" w:rsidRP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Статья 8. Ответственность сторон.</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pacing w:val="2"/>
          <w:sz w:val="20"/>
          <w:szCs w:val="20"/>
          <w:lang w:eastAsia="ru-RU"/>
        </w:rPr>
      </w:pPr>
      <w:r w:rsidRPr="0021610F">
        <w:rPr>
          <w:rFonts w:ascii="Times New Roman" w:eastAsia="Times New Roman" w:hAnsi="Times New Roman" w:cs="Times New Roman"/>
          <w:spacing w:val="2"/>
          <w:sz w:val="20"/>
          <w:szCs w:val="20"/>
          <w:lang w:eastAsia="ru-RU"/>
        </w:rPr>
        <w:t xml:space="preserve">8.1. При нарушении условий Контракта Стороны несут ответственность в соответствии с законодательством Российской Федерации и Контрактом. </w:t>
      </w:r>
    </w:p>
    <w:p w:rsidR="0021610F" w:rsidRPr="0021610F" w:rsidRDefault="0021610F" w:rsidP="0021610F">
      <w:pPr>
        <w:tabs>
          <w:tab w:val="left" w:pos="900"/>
        </w:tabs>
        <w:autoSpaceDE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Центрального Банка РФ от не уплаченной в срок суммы.</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8.3. В случае неисполнения или ненадлежащего исполнения Заказчиком обязательств, за исключением просрочки исполнения обязательств, предусмотренных контрактом, Подрядчик вправе потребовать уплаты штрафов. Размер штрафа устанавливается в виде фиксированной суммы, определенной в </w:t>
      </w:r>
      <w:hyperlink r:id="rId12" w:history="1">
        <w:r w:rsidRPr="0021610F">
          <w:rPr>
            <w:rFonts w:ascii="Times New Roman" w:eastAsia="Times New Roman" w:hAnsi="Times New Roman" w:cs="Times New Roman"/>
            <w:sz w:val="20"/>
            <w:szCs w:val="20"/>
            <w:lang w:eastAsia="ru-RU"/>
          </w:rPr>
          <w:t>порядке</w:t>
        </w:r>
      </w:hyperlink>
      <w:r w:rsidRPr="0021610F">
        <w:rPr>
          <w:rFonts w:ascii="Times New Roman" w:eastAsia="Times New Roman" w:hAnsi="Times New Roman" w:cs="Times New Roman"/>
          <w:sz w:val="20"/>
          <w:szCs w:val="20"/>
          <w:lang w:eastAsia="ru-RU"/>
        </w:rPr>
        <w:t xml:space="preserve">, установленном </w:t>
      </w:r>
      <w:r w:rsidRPr="0021610F">
        <w:rPr>
          <w:rFonts w:ascii="Times New Roman" w:eastAsia="Times New Roman" w:hAnsi="Times New Roman" w:cs="Times New Roman"/>
          <w:bCs/>
          <w:sz w:val="20"/>
          <w:szCs w:val="20"/>
          <w:lang w:eastAsia="ru-RU"/>
        </w:rPr>
        <w:t>Постановлением Правительства РФ от 25.11.2013 № 1063</w:t>
      </w:r>
      <w:r w:rsidRPr="0021610F">
        <w:rPr>
          <w:rFonts w:ascii="Times New Roman" w:eastAsia="Times New Roman" w:hAnsi="Times New Roman" w:cs="Times New Roman"/>
          <w:sz w:val="20"/>
          <w:szCs w:val="20"/>
          <w:lang w:eastAsia="ru-RU"/>
        </w:rPr>
        <w:t>, а именно 2,5 %</w:t>
      </w:r>
      <w:r w:rsidRPr="0021610F">
        <w:rPr>
          <w:rFonts w:ascii="Times New Roman" w:eastAsia="Times New Roman" w:hAnsi="Times New Roman" w:cs="Times New Roman"/>
          <w:sz w:val="20"/>
          <w:szCs w:val="20"/>
          <w:vertAlign w:val="superscript"/>
          <w:lang w:eastAsia="ru-RU"/>
        </w:rPr>
        <w:footnoteReference w:id="1"/>
      </w:r>
      <w:r w:rsidRPr="0021610F">
        <w:rPr>
          <w:rFonts w:ascii="Times New Roman" w:eastAsia="Times New Roman" w:hAnsi="Times New Roman" w:cs="Times New Roman"/>
          <w:sz w:val="20"/>
          <w:szCs w:val="20"/>
          <w:lang w:eastAsia="ru-RU"/>
        </w:rPr>
        <w:t xml:space="preserve"> цены Контракта, что сос</w:t>
      </w:r>
      <w:r>
        <w:rPr>
          <w:rFonts w:ascii="Times New Roman" w:eastAsia="Times New Roman" w:hAnsi="Times New Roman" w:cs="Times New Roman"/>
          <w:sz w:val="20"/>
          <w:szCs w:val="20"/>
          <w:lang w:eastAsia="ru-RU"/>
        </w:rPr>
        <w:t xml:space="preserve">тавляет 7 378,85 (семь тысяч триста семьдесят восемь) рублей 85 копеек. </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z w:val="20"/>
          <w:szCs w:val="20"/>
          <w:lang w:eastAsia="ru-RU"/>
        </w:rPr>
        <w:t>8.4. В случае просрочки исполнения Подрядчиком обязательств</w:t>
      </w:r>
      <w:r w:rsidRPr="0021610F">
        <w:rPr>
          <w:rFonts w:ascii="Times New Roman" w:eastAsia="Times New Roman" w:hAnsi="Times New Roman" w:cs="Times New Roman"/>
          <w:bCs/>
          <w:sz w:val="20"/>
          <w:szCs w:val="20"/>
          <w:lang w:eastAsia="ru-RU"/>
        </w:rPr>
        <w:t>, предусмотренных</w:t>
      </w:r>
      <w:r w:rsidRPr="0021610F">
        <w:rPr>
          <w:rFonts w:ascii="Times New Roman" w:eastAsia="Times New Roman" w:hAnsi="Times New Roman" w:cs="Times New Roman"/>
          <w:sz w:val="20"/>
          <w:szCs w:val="20"/>
          <w:lang w:eastAsia="ru-RU"/>
        </w:rPr>
        <w:t xml:space="preserve"> контрактом, </w:t>
      </w:r>
      <w:r w:rsidRPr="0021610F">
        <w:rPr>
          <w:rFonts w:ascii="Times New Roman" w:eastAsia="Times New Roman" w:hAnsi="Times New Roman" w:cs="Times New Roman"/>
          <w:bCs/>
          <w:sz w:val="20"/>
          <w:szCs w:val="20"/>
          <w:lang w:eastAsia="ru-RU"/>
        </w:rPr>
        <w:t>Заказчик направляет Подрядчику требование об уплате пеней.</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z w:val="20"/>
          <w:szCs w:val="20"/>
          <w:lang w:eastAsia="ru-RU"/>
        </w:rPr>
        <w:t xml:space="preserve">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1/300 действующей на дату уплаты пени </w:t>
      </w:r>
      <w:hyperlink r:id="rId13" w:history="1">
        <w:r w:rsidRPr="0021610F">
          <w:rPr>
            <w:rFonts w:ascii="Times New Roman" w:eastAsia="Times New Roman" w:hAnsi="Times New Roman" w:cs="Times New Roman"/>
            <w:sz w:val="20"/>
            <w:szCs w:val="20"/>
            <w:lang w:eastAsia="ru-RU"/>
          </w:rPr>
          <w:t>ставки</w:t>
        </w:r>
      </w:hyperlink>
      <w:r w:rsidRPr="0021610F">
        <w:rPr>
          <w:rFonts w:ascii="Times New Roman" w:eastAsia="Times New Roman" w:hAnsi="Times New Roman" w:cs="Times New Roman"/>
          <w:sz w:val="20"/>
          <w:szCs w:val="20"/>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рассчитывается по формуле </w:t>
      </w:r>
      <w:r w:rsidRPr="0021610F">
        <w:rPr>
          <w:rFonts w:ascii="Times New Roman" w:eastAsia="Times New Roman" w:hAnsi="Times New Roman" w:cs="Times New Roman"/>
          <w:bCs/>
          <w:sz w:val="20"/>
          <w:szCs w:val="20"/>
          <w:lang w:eastAsia="ru-RU"/>
        </w:rPr>
        <w:t xml:space="preserve">определенной в </w:t>
      </w:r>
      <w:hyperlink r:id="rId14" w:history="1">
        <w:r w:rsidRPr="0021610F">
          <w:rPr>
            <w:rFonts w:ascii="Times New Roman" w:eastAsia="Times New Roman" w:hAnsi="Times New Roman" w:cs="Times New Roman"/>
            <w:bCs/>
            <w:sz w:val="20"/>
            <w:szCs w:val="20"/>
            <w:lang w:eastAsia="ru-RU"/>
          </w:rPr>
          <w:t>порядке</w:t>
        </w:r>
      </w:hyperlink>
      <w:r w:rsidRPr="0021610F">
        <w:rPr>
          <w:rFonts w:ascii="Times New Roman" w:eastAsia="Times New Roman" w:hAnsi="Times New Roman" w:cs="Times New Roman"/>
          <w:bCs/>
          <w:sz w:val="20"/>
          <w:szCs w:val="20"/>
          <w:lang w:eastAsia="ru-RU"/>
        </w:rPr>
        <w:t>, установленном Постановлением Правительства РФ от 25.11.2013 № 1063:</w:t>
      </w:r>
    </w:p>
    <w:p w:rsidR="0021610F" w:rsidRPr="0021610F" w:rsidRDefault="0021610F" w:rsidP="0021610F">
      <w:pPr>
        <w:autoSpaceDE w:val="0"/>
        <w:autoSpaceDN w:val="0"/>
        <w:adjustRightInd w:val="0"/>
        <w:spacing w:after="0" w:line="240" w:lineRule="auto"/>
        <w:jc w:val="center"/>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 xml:space="preserve">П = (Ц - В) x С, </w:t>
      </w:r>
    </w:p>
    <w:p w:rsidR="0021610F" w:rsidRPr="0021610F" w:rsidRDefault="0021610F" w:rsidP="0021610F">
      <w:pPr>
        <w:autoSpaceDE w:val="0"/>
        <w:autoSpaceDN w:val="0"/>
        <w:adjustRightInd w:val="0"/>
        <w:spacing w:after="0" w:line="240" w:lineRule="auto"/>
        <w:ind w:firstLine="720"/>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где:</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Ц - цена Контракта;</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С - размер ставки.</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Размер ставки определяется по формуле:</w:t>
      </w:r>
    </w:p>
    <w:p w:rsidR="0021610F" w:rsidRPr="0021610F" w:rsidRDefault="0021610F" w:rsidP="0021610F">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21610F">
        <w:rPr>
          <w:rFonts w:ascii="Times New Roman" w:eastAsia="Times New Roman" w:hAnsi="Times New Roman" w:cs="Times New Roman"/>
          <w:sz w:val="20"/>
          <w:szCs w:val="20"/>
        </w:rPr>
        <w:t>,</w:t>
      </w:r>
    </w:p>
    <w:p w:rsidR="0021610F" w:rsidRPr="0021610F" w:rsidRDefault="0021610F" w:rsidP="0021610F">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где:</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21610F">
        <w:rPr>
          <w:rFonts w:ascii="Times New Roman" w:eastAsia="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ДП - количество дней просрочки.</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Коэффициент К определяется по формуле:</w:t>
      </w:r>
    </w:p>
    <w:p w:rsidR="0021610F" w:rsidRPr="0021610F" w:rsidRDefault="0021610F" w:rsidP="0021610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position w:val="-28"/>
          <w:sz w:val="20"/>
          <w:szCs w:val="20"/>
          <w:lang w:eastAsia="ru-RU"/>
        </w:rPr>
        <w:lastRenderedPageBreak/>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19100"/>
                    </a:xfrm>
                    <a:prstGeom prst="rect">
                      <a:avLst/>
                    </a:prstGeom>
                    <a:noFill/>
                    <a:ln>
                      <a:noFill/>
                    </a:ln>
                  </pic:spPr>
                </pic:pic>
              </a:graphicData>
            </a:graphic>
          </wp:inline>
        </w:drawing>
      </w:r>
      <w:r w:rsidRPr="0021610F">
        <w:rPr>
          <w:rFonts w:ascii="Times New Roman" w:eastAsia="Times New Roman" w:hAnsi="Times New Roman" w:cs="Times New Roman"/>
          <w:sz w:val="20"/>
          <w:szCs w:val="20"/>
        </w:rPr>
        <w:t>,</w:t>
      </w:r>
    </w:p>
    <w:p w:rsidR="0021610F" w:rsidRPr="0021610F" w:rsidRDefault="0021610F" w:rsidP="0021610F">
      <w:pPr>
        <w:autoSpaceDE w:val="0"/>
        <w:autoSpaceDN w:val="0"/>
        <w:adjustRightInd w:val="0"/>
        <w:spacing w:after="0" w:line="240" w:lineRule="auto"/>
        <w:jc w:val="center"/>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где:</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ДП - количество дней просрочки;</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ДК - срок исполнения обязательства по контракту (количество дней).</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610F" w:rsidRPr="0021610F" w:rsidRDefault="0021610F" w:rsidP="0021610F">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21610F">
        <w:rPr>
          <w:rFonts w:ascii="Times New Roman" w:eastAsia="Times New Roman" w:hAnsi="Times New Roman" w:cs="Times New Roman"/>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8.5.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устанавливается в виде фиксированной суммы, определенной в порядке, установленном Постановлением Правительства РФ от 25.11.2013 № 1063 в размере 10 %</w:t>
      </w:r>
      <w:r w:rsidRPr="0021610F">
        <w:rPr>
          <w:rFonts w:ascii="Times New Roman" w:eastAsia="Times New Roman" w:hAnsi="Times New Roman" w:cs="Times New Roman"/>
          <w:sz w:val="20"/>
          <w:szCs w:val="20"/>
          <w:vertAlign w:val="superscript"/>
          <w:lang w:eastAsia="ru-RU"/>
        </w:rPr>
        <w:footnoteReference w:id="2"/>
      </w:r>
      <w:r w:rsidRPr="0021610F">
        <w:rPr>
          <w:rFonts w:ascii="Times New Roman" w:eastAsia="Times New Roman" w:hAnsi="Times New Roman" w:cs="Times New Roman"/>
          <w:sz w:val="20"/>
          <w:szCs w:val="20"/>
          <w:lang w:eastAsia="ru-RU"/>
        </w:rPr>
        <w:t xml:space="preserve"> цены настоящего Контракта, что составляет </w:t>
      </w:r>
      <w:r>
        <w:rPr>
          <w:rFonts w:ascii="Times New Roman" w:eastAsia="Times New Roman" w:hAnsi="Times New Roman" w:cs="Times New Roman"/>
          <w:sz w:val="20"/>
          <w:szCs w:val="20"/>
          <w:lang w:eastAsia="ru-RU"/>
        </w:rPr>
        <w:t>29 515,38 (двадцать девять тысяч пятьсот пятнадцать)</w:t>
      </w:r>
      <w:r w:rsidRPr="0021610F">
        <w:rPr>
          <w:rFonts w:ascii="Times New Roman" w:eastAsia="Times New Roman" w:hAnsi="Times New Roman" w:cs="Times New Roman"/>
          <w:sz w:val="20"/>
          <w:szCs w:val="20"/>
          <w:lang w:eastAsia="ru-RU"/>
        </w:rPr>
        <w:t xml:space="preserve"> рублей</w:t>
      </w:r>
      <w:r>
        <w:rPr>
          <w:rFonts w:ascii="Times New Roman" w:eastAsia="Times New Roman" w:hAnsi="Times New Roman" w:cs="Times New Roman"/>
          <w:sz w:val="20"/>
          <w:szCs w:val="20"/>
          <w:lang w:eastAsia="ru-RU"/>
        </w:rPr>
        <w:t xml:space="preserve"> 38 копеек</w:t>
      </w:r>
      <w:r w:rsidRPr="0021610F">
        <w:rPr>
          <w:rFonts w:ascii="Times New Roman" w:eastAsia="Times New Roman" w:hAnsi="Times New Roman" w:cs="Times New Roman"/>
          <w:sz w:val="20"/>
          <w:szCs w:val="20"/>
          <w:lang w:eastAsia="ru-RU"/>
        </w:rPr>
        <w:t xml:space="preserve">. </w:t>
      </w:r>
    </w:p>
    <w:p w:rsidR="0021610F" w:rsidRPr="0021610F" w:rsidRDefault="0021610F" w:rsidP="0021610F">
      <w:pPr>
        <w:tabs>
          <w:tab w:val="left" w:pos="900"/>
        </w:tabs>
        <w:autoSpaceDE w:val="0"/>
        <w:spacing w:after="0" w:line="240" w:lineRule="auto"/>
        <w:ind w:firstLine="567"/>
        <w:jc w:val="both"/>
        <w:rPr>
          <w:rFonts w:ascii="Times New Roman" w:eastAsia="Times New Roman" w:hAnsi="Times New Roman" w:cs="Times New Roman"/>
          <w:color w:val="000000"/>
          <w:spacing w:val="2"/>
          <w:sz w:val="20"/>
          <w:szCs w:val="20"/>
          <w:lang w:eastAsia="ru-RU"/>
        </w:rPr>
      </w:pPr>
      <w:r w:rsidRPr="0021610F">
        <w:rPr>
          <w:rFonts w:ascii="Times New Roman" w:eastAsia="Times New Roman" w:hAnsi="Times New Roman" w:cs="Times New Roman"/>
          <w:color w:val="000000"/>
          <w:spacing w:val="2"/>
          <w:sz w:val="20"/>
          <w:szCs w:val="20"/>
          <w:lang w:eastAsia="ru-RU"/>
        </w:rPr>
        <w:t xml:space="preserve">8.6. В случае просрочки исполнения </w:t>
      </w:r>
      <w:r w:rsidRPr="0021610F">
        <w:rPr>
          <w:rFonts w:ascii="Times New Roman" w:eastAsia="Times New Roman" w:hAnsi="Times New Roman" w:cs="Times New Roman"/>
          <w:sz w:val="20"/>
          <w:szCs w:val="20"/>
          <w:lang w:eastAsia="ru-RU"/>
        </w:rPr>
        <w:t>Подрядчиком</w:t>
      </w:r>
      <w:r w:rsidRPr="0021610F">
        <w:rPr>
          <w:rFonts w:ascii="Times New Roman" w:eastAsia="Times New Roman" w:hAnsi="Times New Roman" w:cs="Times New Roman"/>
          <w:color w:val="000000"/>
          <w:spacing w:val="2"/>
          <w:sz w:val="20"/>
          <w:szCs w:val="20"/>
          <w:lang w:eastAsia="ru-RU"/>
        </w:rPr>
        <w:t xml:space="preserve"> обязательств, предусмотренных настоящим Контрактом, а также в иных случаях неисполнения или ненадлежащего исполнения </w:t>
      </w:r>
      <w:r w:rsidRPr="0021610F">
        <w:rPr>
          <w:rFonts w:ascii="Times New Roman" w:eastAsia="Times New Roman" w:hAnsi="Times New Roman" w:cs="Times New Roman"/>
          <w:sz w:val="20"/>
          <w:szCs w:val="20"/>
          <w:lang w:eastAsia="ru-RU"/>
        </w:rPr>
        <w:t>Подрядчиком</w:t>
      </w:r>
      <w:r w:rsidRPr="0021610F">
        <w:rPr>
          <w:rFonts w:ascii="Times New Roman" w:eastAsia="Times New Roman" w:hAnsi="Times New Roman" w:cs="Times New Roman"/>
          <w:color w:val="000000"/>
          <w:spacing w:val="2"/>
          <w:sz w:val="20"/>
          <w:szCs w:val="20"/>
          <w:lang w:eastAsia="ru-RU"/>
        </w:rPr>
        <w:t xml:space="preserve"> таких обязательств, Заказчик обязан направить </w:t>
      </w:r>
      <w:r w:rsidRPr="0021610F">
        <w:rPr>
          <w:rFonts w:ascii="Times New Roman" w:eastAsia="Times New Roman" w:hAnsi="Times New Roman" w:cs="Times New Roman"/>
          <w:sz w:val="20"/>
          <w:szCs w:val="20"/>
          <w:lang w:eastAsia="ru-RU"/>
        </w:rPr>
        <w:t>Подрядчик</w:t>
      </w:r>
      <w:r w:rsidRPr="0021610F">
        <w:rPr>
          <w:rFonts w:ascii="Times New Roman" w:eastAsia="Times New Roman" w:hAnsi="Times New Roman" w:cs="Times New Roman"/>
          <w:color w:val="000000"/>
          <w:spacing w:val="2"/>
          <w:sz w:val="20"/>
          <w:szCs w:val="20"/>
          <w:lang w:eastAsia="ru-RU"/>
        </w:rPr>
        <w:t>у требование об уплате неустоек (штрафов, пеней).</w:t>
      </w:r>
    </w:p>
    <w:p w:rsidR="0021610F" w:rsidRPr="0021610F" w:rsidRDefault="0021610F" w:rsidP="0021610F">
      <w:pPr>
        <w:tabs>
          <w:tab w:val="left" w:pos="900"/>
        </w:tabs>
        <w:autoSpaceDE w:val="0"/>
        <w:spacing w:after="0" w:line="240" w:lineRule="auto"/>
        <w:ind w:firstLine="567"/>
        <w:jc w:val="both"/>
        <w:rPr>
          <w:rFonts w:ascii="Times New Roman" w:eastAsia="Times New Roman" w:hAnsi="Times New Roman" w:cs="Times New Roman"/>
          <w:color w:val="000000"/>
          <w:spacing w:val="2"/>
          <w:sz w:val="20"/>
          <w:szCs w:val="20"/>
          <w:lang w:eastAsia="ru-RU"/>
        </w:rPr>
      </w:pPr>
      <w:r w:rsidRPr="0021610F">
        <w:rPr>
          <w:rFonts w:ascii="Times New Roman" w:eastAsia="Times New Roman" w:hAnsi="Times New Roman" w:cs="Times New Roman"/>
          <w:color w:val="000000"/>
          <w:spacing w:val="2"/>
          <w:sz w:val="20"/>
          <w:szCs w:val="20"/>
          <w:lang w:eastAsia="ru-RU"/>
        </w:rPr>
        <w:t>8.7. Уплата неустоек (штрафов, пеней) не освобождает Стороны от исполнения собственных обязательств в натуре и от иной ответственности по Контракту, предусмотренной законодательством Российской Федерации.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8.9. </w:t>
      </w:r>
      <w:r w:rsidRPr="0021610F">
        <w:rPr>
          <w:rFonts w:ascii="Times New Roman" w:eastAsia="Times New Roman" w:hAnsi="Times New Roman" w:cs="Times New Roman"/>
          <w:sz w:val="20"/>
          <w:szCs w:val="20"/>
          <w:lang w:eastAsia="ru-RU"/>
        </w:rPr>
        <w:t>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Подрядчик несет гражданско-правовую ответственность.</w:t>
      </w:r>
      <w:r w:rsidRPr="0021610F">
        <w:rPr>
          <w:rFonts w:ascii="Times New Roman" w:eastAsia="Times New Roman" w:hAnsi="Times New Roman" w:cs="Times New Roman"/>
          <w:sz w:val="24"/>
          <w:szCs w:val="24"/>
          <w:lang w:eastAsia="ru-RU"/>
        </w:rPr>
        <w:t xml:space="preserve"> </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8.10. </w:t>
      </w:r>
      <w:r w:rsidRPr="0021610F">
        <w:rPr>
          <w:rFonts w:ascii="Times New Roman" w:eastAsia="Times New Roman" w:hAnsi="Times New Roman" w:cs="Times New Roman"/>
          <w:sz w:val="20"/>
          <w:szCs w:val="20"/>
          <w:lang w:eastAsia="ru-RU"/>
        </w:rPr>
        <w:t>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21610F" w:rsidRPr="0021610F" w:rsidRDefault="0021610F" w:rsidP="0021610F">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rsidR="0021610F" w:rsidRPr="0021610F" w:rsidRDefault="0021610F" w:rsidP="0021610F">
      <w:pPr>
        <w:spacing w:after="60" w:line="240" w:lineRule="auto"/>
        <w:jc w:val="center"/>
        <w:rPr>
          <w:rFonts w:ascii="Times New Roman" w:eastAsia="Times New Roman" w:hAnsi="Times New Roman" w:cs="Times New Roman"/>
          <w:b/>
          <w:bCs/>
          <w:color w:val="000000"/>
          <w:sz w:val="20"/>
          <w:szCs w:val="20"/>
          <w:lang w:eastAsia="ru-RU"/>
        </w:rPr>
      </w:pPr>
      <w:r w:rsidRPr="0021610F">
        <w:rPr>
          <w:rFonts w:ascii="Times New Roman" w:eastAsia="Times New Roman" w:hAnsi="Times New Roman" w:cs="Times New Roman"/>
          <w:b/>
          <w:sz w:val="20"/>
          <w:szCs w:val="20"/>
          <w:lang w:eastAsia="ru-RU"/>
        </w:rPr>
        <w:t xml:space="preserve">Статья 9. </w:t>
      </w:r>
      <w:r w:rsidRPr="0021610F">
        <w:rPr>
          <w:rFonts w:ascii="Times New Roman" w:eastAsia="Times New Roman" w:hAnsi="Times New Roman" w:cs="Times New Roman"/>
          <w:b/>
          <w:bCs/>
          <w:color w:val="000000"/>
          <w:sz w:val="20"/>
          <w:szCs w:val="20"/>
          <w:lang w:eastAsia="ru-RU"/>
        </w:rPr>
        <w:t xml:space="preserve">Порядок изменения и расторжения </w:t>
      </w:r>
      <w:r w:rsidRPr="0021610F">
        <w:rPr>
          <w:rFonts w:ascii="Times New Roman" w:eastAsia="Times New Roman" w:hAnsi="Times New Roman" w:cs="Times New Roman"/>
          <w:b/>
          <w:bCs/>
          <w:sz w:val="20"/>
          <w:szCs w:val="20"/>
          <w:lang w:eastAsia="ru-RU"/>
        </w:rPr>
        <w:t>Контракта</w:t>
      </w:r>
    </w:p>
    <w:p w:rsidR="0021610F" w:rsidRPr="0021610F" w:rsidRDefault="0021610F" w:rsidP="0021610F">
      <w:pPr>
        <w:spacing w:after="60" w:line="240" w:lineRule="auto"/>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color w:val="000000"/>
          <w:sz w:val="20"/>
          <w:szCs w:val="20"/>
          <w:lang w:eastAsia="ru-RU"/>
        </w:rPr>
        <w:tab/>
        <w:t xml:space="preserve">9.1. </w:t>
      </w:r>
      <w:r w:rsidRPr="0021610F">
        <w:rPr>
          <w:rFonts w:ascii="Times New Roman" w:eastAsia="Times New Roman" w:hAnsi="Times New Roman" w:cs="Times New Roman"/>
          <w:sz w:val="20"/>
          <w:szCs w:val="20"/>
          <w:lang w:eastAsia="ru-RU"/>
        </w:rPr>
        <w:t xml:space="preserve">Стороны по предложению Заказчика вправе увеличить или уменьшить предусмотренный настоящим Контрактом объем выполняемой работы не более чем на 10 %. </w:t>
      </w:r>
      <w:r w:rsidRPr="0021610F">
        <w:rPr>
          <w:rFonts w:ascii="Times New Roman" w:eastAsia="Times New Roman" w:hAnsi="Times New Roman" w:cs="Times New Roman"/>
          <w:bCs/>
          <w:sz w:val="20"/>
          <w:szCs w:val="20"/>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настоящем Контракте цены единицы товара, работы или услуги, но не более чем на 10% цены контракта. При уменьшении предусмотренных контрактом объема работы стороны контракта обязаны уменьшить цену контракта исходя из цены единицы товара, работы или услуги.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9.2. </w:t>
      </w:r>
      <w:r w:rsidRPr="0021610F">
        <w:rPr>
          <w:rFonts w:ascii="Times New Roman" w:eastAsia="Times New Roman" w:hAnsi="Times New Roman" w:cs="Times New Roman"/>
          <w:sz w:val="20"/>
          <w:szCs w:val="20"/>
          <w:lang w:eastAsia="ru-RU"/>
        </w:rPr>
        <w:t xml:space="preserve">Контракт может быть изменен по соглашению Сторон </w:t>
      </w:r>
      <w:r w:rsidRPr="0021610F">
        <w:rPr>
          <w:rFonts w:ascii="Times New Roman" w:eastAsia="Times New Roman" w:hAnsi="Times New Roman" w:cs="Times New Roman"/>
          <w:bCs/>
          <w:sz w:val="20"/>
          <w:szCs w:val="20"/>
          <w:lang w:eastAsia="ru-RU"/>
        </w:rPr>
        <w:t xml:space="preserve">в случаях, предусмотренных </w:t>
      </w:r>
      <w:hyperlink r:id="rId18" w:history="1">
        <w:r w:rsidRPr="0021610F">
          <w:rPr>
            <w:rFonts w:ascii="Times New Roman" w:eastAsia="Times New Roman" w:hAnsi="Times New Roman" w:cs="Times New Roman"/>
            <w:bCs/>
            <w:sz w:val="20"/>
            <w:szCs w:val="20"/>
            <w:lang w:eastAsia="ru-RU"/>
          </w:rPr>
          <w:t>пунктом 6 статьи 161</w:t>
        </w:r>
      </w:hyperlink>
      <w:r w:rsidRPr="0021610F">
        <w:rPr>
          <w:rFonts w:ascii="Times New Roman" w:eastAsia="Times New Roman" w:hAnsi="Times New Roman" w:cs="Times New Roman"/>
          <w:bCs/>
          <w:sz w:val="20"/>
          <w:szCs w:val="20"/>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9" w:history="1">
        <w:r w:rsidRPr="0021610F">
          <w:rPr>
            <w:rFonts w:ascii="Times New Roman" w:eastAsia="Times New Roman" w:hAnsi="Times New Roman" w:cs="Times New Roman"/>
            <w:bCs/>
            <w:sz w:val="20"/>
            <w:szCs w:val="20"/>
            <w:lang w:eastAsia="ru-RU"/>
          </w:rPr>
          <w:t>обеспечивает согласование</w:t>
        </w:r>
      </w:hyperlink>
      <w:r w:rsidRPr="0021610F">
        <w:rPr>
          <w:rFonts w:ascii="Times New Roman" w:eastAsia="Times New Roman" w:hAnsi="Times New Roman" w:cs="Times New Roman"/>
          <w:bCs/>
          <w:sz w:val="20"/>
          <w:szCs w:val="20"/>
          <w:lang w:eastAsia="ru-RU"/>
        </w:rPr>
        <w:t xml:space="preserve"> новых условий Контракта, в том числе цены и (или) сроков исполнения контракта и (или) объема работы, предусмотренных настоящим контрактом.</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9.3. </w:t>
      </w:r>
      <w:r w:rsidRPr="0021610F">
        <w:rPr>
          <w:rFonts w:ascii="Times New Roman" w:eastAsia="Times New Roman" w:hAnsi="Times New Roman" w:cs="Times New Roman"/>
          <w:sz w:val="20"/>
          <w:szCs w:val="20"/>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возможно уменьшении суммы, подлежащей уплате физическому лицу, на размер налоговых платежей, связанных с оплатой Контракта.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hyperlink r:id="rId20" w:history="1">
        <w:r w:rsidRPr="0021610F">
          <w:rPr>
            <w:rFonts w:ascii="Times New Roman" w:eastAsia="Times New Roman" w:hAnsi="Times New Roman" w:cs="Times New Roman"/>
            <w:sz w:val="20"/>
            <w:szCs w:val="20"/>
            <w:lang w:eastAsia="ru-RU"/>
          </w:rPr>
          <w:t>законодательством</w:t>
        </w:r>
      </w:hyperlink>
      <w:r w:rsidRPr="0021610F">
        <w:rPr>
          <w:rFonts w:ascii="Times New Roman" w:eastAsia="Times New Roman" w:hAnsi="Times New Roman" w:cs="Times New Roman"/>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bCs/>
          <w:sz w:val="20"/>
          <w:szCs w:val="20"/>
          <w:lang w:eastAsia="ru-RU"/>
        </w:rPr>
        <w:lastRenderedPageBreak/>
        <w:t>9.5.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а в случае расторжения контракта в связи с односторонним отказом Подрядчика от исполнения контракта,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z w:val="20"/>
          <w:szCs w:val="20"/>
          <w:lang w:eastAsia="ru-RU"/>
        </w:rPr>
        <w:t>9.6. </w:t>
      </w:r>
      <w:r w:rsidRPr="0021610F">
        <w:rPr>
          <w:rFonts w:ascii="Times New Roman" w:eastAsia="Times New Roman" w:hAnsi="Times New Roman" w:cs="Times New Roman"/>
          <w:bCs/>
          <w:sz w:val="20"/>
          <w:szCs w:val="20"/>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p>
    <w:p w:rsidR="0021610F" w:rsidRPr="0021610F" w:rsidRDefault="0021610F" w:rsidP="0021610F">
      <w:pPr>
        <w:widowControl w:val="0"/>
        <w:autoSpaceDE w:val="0"/>
        <w:autoSpaceDN w:val="0"/>
        <w:adjustRightInd w:val="0"/>
        <w:spacing w:after="0" w:line="240" w:lineRule="auto"/>
        <w:jc w:val="center"/>
        <w:rPr>
          <w:rFonts w:ascii="Times New Roman" w:eastAsia="Times New Roman" w:hAnsi="Times New Roman" w:cs="Times New Roman"/>
          <w:b/>
          <w:bCs/>
          <w:color w:val="FF0000"/>
          <w:spacing w:val="-3"/>
          <w:sz w:val="20"/>
          <w:szCs w:val="20"/>
          <w:lang w:eastAsia="ru-RU"/>
        </w:rPr>
      </w:pPr>
      <w:r w:rsidRPr="0021610F">
        <w:rPr>
          <w:rFonts w:ascii="Times New Roman" w:eastAsia="Times New Roman" w:hAnsi="Times New Roman" w:cs="Times New Roman"/>
          <w:b/>
          <w:bCs/>
          <w:spacing w:val="-3"/>
          <w:sz w:val="20"/>
          <w:szCs w:val="20"/>
          <w:lang w:eastAsia="ru-RU"/>
        </w:rPr>
        <w:t>Статья 10. Обеспечение исполнения обязательств.</w:t>
      </w:r>
    </w:p>
    <w:p w:rsidR="0021610F" w:rsidRPr="0021610F" w:rsidRDefault="0021610F" w:rsidP="0021610F">
      <w:pPr>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bCs/>
          <w:spacing w:val="-3"/>
          <w:sz w:val="24"/>
          <w:szCs w:val="24"/>
          <w:lang w:eastAsia="ru-RU"/>
        </w:rPr>
        <w:t xml:space="preserve">          </w:t>
      </w:r>
      <w:r w:rsidRPr="0021610F">
        <w:rPr>
          <w:rFonts w:ascii="Times New Roman" w:eastAsia="Times New Roman" w:hAnsi="Times New Roman" w:cs="Times New Roman"/>
          <w:bCs/>
          <w:spacing w:val="-3"/>
          <w:sz w:val="20"/>
          <w:szCs w:val="20"/>
          <w:lang w:eastAsia="ru-RU"/>
        </w:rPr>
        <w:t xml:space="preserve">10.1. Размер обеспечения исполнения контракта: </w:t>
      </w:r>
      <w:r w:rsidRPr="0021610F">
        <w:rPr>
          <w:rFonts w:ascii="Times New Roman" w:eastAsia="Times New Roman" w:hAnsi="Times New Roman" w:cs="Times New Roman"/>
          <w:sz w:val="20"/>
          <w:szCs w:val="20"/>
          <w:lang w:eastAsia="ru-RU"/>
        </w:rPr>
        <w:t xml:space="preserve">5% от начальной (максимальной) цены контракта, что составляет 14 831,85 (четырнадцать тысяч восемьсот тридцать один) рубль 85 копеек. </w:t>
      </w:r>
    </w:p>
    <w:p w:rsidR="0021610F" w:rsidRPr="0021610F" w:rsidRDefault="0021610F" w:rsidP="0021610F">
      <w:pPr>
        <w:spacing w:after="0" w:line="240" w:lineRule="auto"/>
        <w:ind w:firstLine="567"/>
        <w:jc w:val="both"/>
        <w:rPr>
          <w:rFonts w:ascii="Times New Roman" w:eastAsia="Times New Roman" w:hAnsi="Times New Roman" w:cs="Times New Roman"/>
          <w:kern w:val="24"/>
          <w:sz w:val="20"/>
          <w:szCs w:val="20"/>
          <w:lang w:eastAsia="ru-RU"/>
        </w:rPr>
      </w:pPr>
      <w:r w:rsidRPr="0021610F">
        <w:rPr>
          <w:rFonts w:ascii="Times New Roman" w:eastAsia="Times New Roman" w:hAnsi="Times New Roman" w:cs="Times New Roman"/>
          <w:kern w:val="24"/>
          <w:sz w:val="20"/>
          <w:szCs w:val="20"/>
          <w:lang w:eastAsia="ru-RU"/>
        </w:rPr>
        <w:t>10.2. По настоящему Контракту обеспечиваются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настоящим Контрактом.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10.3. Обеспечение исполнения Контракта может быть представлено Подрядчиком в виде безотзывной банковской гарантии, выданной банком, или внесением Подрядчиком денежных средств на указанный заказчиком в п. 35 аукционной документации счет, в размере обеспечения исполнения контракта.</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Способ обеспечения исполнения контракта определяется участником закупки, с которым заключается контракт, самостоятельно.</w:t>
      </w:r>
    </w:p>
    <w:p w:rsidR="0021610F" w:rsidRPr="0021610F" w:rsidRDefault="0021610F" w:rsidP="0021610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10.4. Требования к обеспечению исполнения контракта, предоставляемому в виде банковской гарантии: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10.4.1. Банковская гарантия должна быть предоставлена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10.4.2. Банковская гарантия должна быть безотзывной и должна содержать:</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2) обязательства принципала, надлежащее исполнение которых обеспечивается банковской гарантией;</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5) </w:t>
      </w:r>
      <w:r w:rsidRPr="0021610F">
        <w:rPr>
          <w:rFonts w:ascii="Times New Roman" w:eastAsia="Times New Roman" w:hAnsi="Times New Roman" w:cs="Times New Roman"/>
          <w:sz w:val="20"/>
          <w:szCs w:val="20"/>
          <w:lang w:eastAsia="ru-RU"/>
        </w:rPr>
        <w:t>Срок действия банковской гарантии должен превышать срок действия контракта не менее чем на один месяц</w:t>
      </w:r>
      <w:r w:rsidRPr="0021610F">
        <w:rPr>
          <w:rFonts w:ascii="Times New Roman" w:eastAsia="Times New Roman" w:hAnsi="Times New Roman" w:cs="Times New Roman"/>
          <w:bCs/>
          <w:sz w:val="20"/>
          <w:szCs w:val="20"/>
          <w:lang w:eastAsia="ru-RU"/>
        </w:rPr>
        <w:t>;</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 xml:space="preserve">7) установленный Правительством Российской Федерации </w:t>
      </w:r>
      <w:hyperlink r:id="rId21" w:history="1">
        <w:r w:rsidRPr="0021610F">
          <w:rPr>
            <w:rFonts w:ascii="Times New Roman" w:eastAsia="Times New Roman" w:hAnsi="Times New Roman" w:cs="Times New Roman"/>
            <w:bCs/>
            <w:sz w:val="20"/>
            <w:szCs w:val="20"/>
            <w:lang w:eastAsia="ru-RU"/>
          </w:rPr>
          <w:t>перечень</w:t>
        </w:r>
      </w:hyperlink>
      <w:r w:rsidRPr="0021610F">
        <w:rPr>
          <w:rFonts w:ascii="Times New Roman" w:eastAsia="Times New Roman" w:hAnsi="Times New Roman" w:cs="Times New Roman"/>
          <w:b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pacing w:val="1"/>
          <w:sz w:val="20"/>
          <w:szCs w:val="20"/>
          <w:shd w:val="clear" w:color="auto" w:fill="FFFFFF"/>
          <w:lang w:eastAsia="ru-RU"/>
        </w:rPr>
      </w:pPr>
      <w:r w:rsidRPr="0021610F">
        <w:rPr>
          <w:rFonts w:ascii="Times New Roman" w:eastAsia="Times New Roman" w:hAnsi="Times New Roman" w:cs="Times New Roman"/>
          <w:bCs/>
          <w:sz w:val="20"/>
          <w:szCs w:val="20"/>
          <w:lang w:eastAsia="ru-RU"/>
        </w:rPr>
        <w:t>-</w:t>
      </w:r>
      <w:r w:rsidRPr="0021610F">
        <w:rPr>
          <w:rFonts w:ascii="Times New Roman" w:eastAsia="Times New Roman" w:hAnsi="Times New Roman" w:cs="Times New Roman"/>
          <w:spacing w:val="1"/>
          <w:sz w:val="20"/>
          <w:szCs w:val="20"/>
          <w:shd w:val="clear" w:color="auto" w:fill="FFFFFF"/>
          <w:lang w:eastAsia="ru-RU"/>
        </w:rPr>
        <w:t>расчет суммы, включаемой в требование по банковской гарантии;</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pacing w:val="1"/>
          <w:sz w:val="20"/>
          <w:szCs w:val="20"/>
          <w:shd w:val="clear" w:color="auto" w:fill="FFFFFF"/>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 </w:t>
      </w:r>
      <w:r w:rsidRPr="0021610F">
        <w:rPr>
          <w:rFonts w:ascii="Times New Roman" w:eastAsia="Times New Roman" w:hAnsi="Times New Roman" w:cs="Times New Roman"/>
          <w:spacing w:val="1"/>
          <w:sz w:val="20"/>
          <w:szCs w:val="20"/>
          <w:shd w:val="clear" w:color="auto" w:fill="FFFFFF"/>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r w:rsidRPr="0021610F">
        <w:rPr>
          <w:rFonts w:ascii="Times New Roman" w:eastAsia="Times New Roman" w:hAnsi="Times New Roman" w:cs="Times New Roman"/>
          <w:sz w:val="20"/>
          <w:szCs w:val="20"/>
          <w:lang w:eastAsia="ru-RU"/>
        </w:rPr>
        <w:t xml:space="preserve"> </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pacing w:val="1"/>
          <w:sz w:val="20"/>
          <w:szCs w:val="20"/>
          <w:shd w:val="clear" w:color="auto" w:fill="FFFFFF"/>
          <w:lang w:eastAsia="ru-RU"/>
        </w:rPr>
      </w:pPr>
      <w:r w:rsidRPr="0021610F">
        <w:rPr>
          <w:rFonts w:ascii="Times New Roman" w:eastAsia="Times New Roman" w:hAnsi="Times New Roman" w:cs="Times New Roman"/>
          <w:spacing w:val="1"/>
          <w:sz w:val="20"/>
          <w:szCs w:val="20"/>
          <w:shd w:val="clear" w:color="auto" w:fill="FFFFFF"/>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10.4.3.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610F" w:rsidRPr="0021610F" w:rsidRDefault="0021610F" w:rsidP="0021610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10.5. Требования к обеспечению исполнения контракта, предоставляемому в виде перечисления денежных средств:</w:t>
      </w:r>
    </w:p>
    <w:p w:rsidR="0021610F" w:rsidRPr="0021610F" w:rsidRDefault="0021610F" w:rsidP="0021610F">
      <w:pPr>
        <w:shd w:val="clear" w:color="auto" w:fill="FFFFFF"/>
        <w:spacing w:after="0" w:line="240" w:lineRule="auto"/>
        <w:ind w:firstLine="567"/>
        <w:jc w:val="both"/>
        <w:rPr>
          <w:rFonts w:ascii="Times New Roman" w:eastAsia="Times New Roman" w:hAnsi="Times New Roman" w:cs="Times New Roman"/>
          <w:bCs/>
          <w:color w:val="000000"/>
          <w:spacing w:val="-3"/>
          <w:sz w:val="20"/>
          <w:szCs w:val="20"/>
          <w:lang w:eastAsia="ru-RU"/>
        </w:rPr>
      </w:pPr>
      <w:r w:rsidRPr="0021610F">
        <w:rPr>
          <w:rFonts w:ascii="Times New Roman" w:eastAsia="Times New Roman" w:hAnsi="Times New Roman" w:cs="Times New Roman"/>
          <w:sz w:val="20"/>
          <w:szCs w:val="20"/>
          <w:lang w:eastAsia="ru-RU"/>
        </w:rPr>
        <w:t xml:space="preserve">10.5.1. </w:t>
      </w:r>
      <w:r w:rsidRPr="0021610F">
        <w:rPr>
          <w:rFonts w:ascii="Times New Roman" w:eastAsia="Times New Roman" w:hAnsi="Times New Roman" w:cs="Times New Roman"/>
          <w:bCs/>
          <w:color w:val="000000"/>
          <w:spacing w:val="-3"/>
          <w:sz w:val="20"/>
          <w:szCs w:val="20"/>
          <w:lang w:eastAsia="ru-RU"/>
        </w:rPr>
        <w:t xml:space="preserve">Денежные средства, предоставленные в качестве обеспечения исполнения контракта, возвращаются Подрядчику при условии надлежащего исполнения им всех своих обязательств по контракту в течение пяти рабочих дней, со дня получения Заказчиком соответствующего письменного требования </w:t>
      </w:r>
      <w:r w:rsidRPr="0021610F">
        <w:rPr>
          <w:rFonts w:ascii="Times New Roman" w:eastAsia="Times New Roman" w:hAnsi="Times New Roman" w:cs="Times New Roman"/>
          <w:bCs/>
          <w:color w:val="000000"/>
          <w:spacing w:val="-3"/>
          <w:sz w:val="20"/>
          <w:szCs w:val="20"/>
          <w:lang w:eastAsia="ru-RU"/>
        </w:rPr>
        <w:lastRenderedPageBreak/>
        <w:t>Подрядчика; денежные средства возвращаются по реквизитам, указанным Подрядчиком в письменном требовании.</w:t>
      </w:r>
    </w:p>
    <w:p w:rsidR="0021610F" w:rsidRPr="0021610F" w:rsidRDefault="0021610F" w:rsidP="0021610F">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 xml:space="preserve">10.5.2. Факт  внесения  денежных  средств  в  обеспечение  исполнения  контракта подтверждается документом, подтверждающим их перечисление в соответствии с настоящим пунктом (платежным поручением либо его копией); </w:t>
      </w:r>
    </w:p>
    <w:p w:rsidR="0021610F" w:rsidRPr="0021610F" w:rsidRDefault="0021610F" w:rsidP="0021610F">
      <w:pPr>
        <w:shd w:val="clear" w:color="auto" w:fill="FFFFFF"/>
        <w:tabs>
          <w:tab w:val="left" w:pos="600"/>
        </w:tabs>
        <w:autoSpaceDE w:val="0"/>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10.5.3. Денежные средства, вносимые в обеспечение исполнения контракта, должны быть зачислены по реквизитам счета заказчика, указанным в пункте 35 документации об аукционе, до заключения контракта. В противном случае обеспечение исполнения  контракта в виде перечисления денежных средств считается непредоставленным;</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sz w:val="20"/>
          <w:szCs w:val="20"/>
          <w:lang w:eastAsia="ru-RU"/>
        </w:rPr>
        <w:t>10.6. Споры, возникающие в связи с обеспечением исполнений условий контракта, будут рассматриваться путем переговоров. При не достижении договоренности спор подлежит передаче на рассмотрение в Арбитражный суд Оренбургской области.</w:t>
      </w:r>
    </w:p>
    <w:p w:rsidR="0021610F" w:rsidRPr="0021610F" w:rsidRDefault="0021610F" w:rsidP="0021610F">
      <w:pPr>
        <w:widowControl w:val="0"/>
        <w:autoSpaceDE w:val="0"/>
        <w:autoSpaceDN w:val="0"/>
        <w:adjustRightInd w:val="0"/>
        <w:spacing w:after="0" w:line="240" w:lineRule="auto"/>
        <w:jc w:val="both"/>
        <w:rPr>
          <w:rFonts w:ascii="Arial" w:eastAsia="Times New Roman" w:hAnsi="Arial" w:cs="Arial"/>
          <w:sz w:val="20"/>
          <w:szCs w:val="20"/>
          <w:lang w:eastAsia="ru-RU"/>
        </w:rPr>
      </w:pPr>
      <w:r w:rsidRPr="0021610F">
        <w:rPr>
          <w:rFonts w:ascii="Times New Roman" w:eastAsia="Times New Roman" w:hAnsi="Times New Roman" w:cs="Times New Roman"/>
          <w:bCs/>
          <w:color w:val="000000"/>
          <w:spacing w:val="-3"/>
          <w:sz w:val="20"/>
          <w:szCs w:val="20"/>
          <w:lang w:eastAsia="ru-RU"/>
        </w:rPr>
        <w:t xml:space="preserve">         </w:t>
      </w:r>
    </w:p>
    <w:p w:rsidR="0021610F" w:rsidRPr="0021610F" w:rsidRDefault="0021610F" w:rsidP="0021610F">
      <w:pPr>
        <w:tabs>
          <w:tab w:val="left" w:pos="900"/>
        </w:tabs>
        <w:spacing w:after="0" w:line="240" w:lineRule="auto"/>
        <w:ind w:firstLine="567"/>
        <w:jc w:val="center"/>
        <w:rPr>
          <w:rFonts w:ascii="Times New Roman" w:eastAsia="Times New Roman" w:hAnsi="Times New Roman" w:cs="Times New Roman"/>
          <w:b/>
          <w:bCs/>
          <w:sz w:val="20"/>
          <w:szCs w:val="20"/>
          <w:lang w:eastAsia="ru-RU"/>
        </w:rPr>
      </w:pPr>
      <w:r w:rsidRPr="0021610F">
        <w:rPr>
          <w:rFonts w:ascii="Times New Roman" w:eastAsia="Times New Roman" w:hAnsi="Times New Roman" w:cs="Times New Roman"/>
          <w:b/>
          <w:bCs/>
          <w:sz w:val="20"/>
          <w:szCs w:val="20"/>
          <w:lang w:eastAsia="ru-RU"/>
        </w:rPr>
        <w:t>11. Заключительные положения</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11.1. Настоящий Контракт  вступает в силу с момента его подписания Сторонами и действует до исполнения Сторонами всех обязательств по нему, но не позднее «</w:t>
      </w:r>
      <w:r w:rsidRPr="0021610F">
        <w:rPr>
          <w:rFonts w:ascii="Times New Roman" w:eastAsia="Calibri" w:hAnsi="Times New Roman" w:cs="Times New Roman"/>
          <w:sz w:val="20"/>
          <w:szCs w:val="20"/>
          <w:lang w:eastAsia="ru-RU"/>
        </w:rPr>
        <w:t>30</w:t>
      </w:r>
      <w:r w:rsidRPr="0021610F">
        <w:rPr>
          <w:rFonts w:ascii="Times New Roman" w:eastAsia="Calibri" w:hAnsi="Times New Roman" w:cs="Times New Roman"/>
          <w:sz w:val="20"/>
          <w:szCs w:val="20"/>
          <w:lang w:eastAsia="ru-RU"/>
        </w:rPr>
        <w:t xml:space="preserve">» </w:t>
      </w:r>
      <w:r w:rsidRPr="0021610F">
        <w:rPr>
          <w:rFonts w:ascii="Times New Roman" w:eastAsia="Calibri" w:hAnsi="Times New Roman" w:cs="Times New Roman"/>
          <w:sz w:val="20"/>
          <w:szCs w:val="20"/>
          <w:lang w:eastAsia="ru-RU"/>
        </w:rPr>
        <w:t xml:space="preserve">сентября </w:t>
      </w:r>
      <w:r w:rsidRPr="0021610F">
        <w:rPr>
          <w:rFonts w:ascii="Times New Roman" w:eastAsia="Calibri" w:hAnsi="Times New Roman" w:cs="Times New Roman"/>
          <w:sz w:val="20"/>
          <w:szCs w:val="20"/>
          <w:lang w:eastAsia="ru-RU"/>
        </w:rPr>
        <w:t>201</w:t>
      </w:r>
      <w:r w:rsidRPr="0021610F">
        <w:rPr>
          <w:rFonts w:ascii="Times New Roman" w:eastAsia="Calibri" w:hAnsi="Times New Roman" w:cs="Times New Roman"/>
          <w:sz w:val="20"/>
          <w:szCs w:val="20"/>
          <w:lang w:eastAsia="ru-RU"/>
        </w:rPr>
        <w:t>6</w:t>
      </w:r>
      <w:r w:rsidRPr="0021610F">
        <w:rPr>
          <w:rFonts w:ascii="Times New Roman" w:eastAsia="Calibri" w:hAnsi="Times New Roman" w:cs="Times New Roman"/>
          <w:sz w:val="20"/>
          <w:szCs w:val="20"/>
          <w:lang w:eastAsia="ru-RU"/>
        </w:rPr>
        <w:t>г</w:t>
      </w:r>
      <w:r w:rsidRPr="0021610F">
        <w:rPr>
          <w:rFonts w:ascii="Times New Roman" w:eastAsia="Times New Roman" w:hAnsi="Times New Roman" w:cs="Times New Roman"/>
          <w:sz w:val="20"/>
          <w:szCs w:val="20"/>
          <w:lang w:eastAsia="ru-RU"/>
        </w:rPr>
        <w:t>.</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11.2.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11.3.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11.4.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21610F" w:rsidRPr="0021610F" w:rsidRDefault="0021610F" w:rsidP="0021610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21610F">
        <w:rPr>
          <w:rFonts w:ascii="Times New Roman" w:eastAsia="Times New Roman" w:hAnsi="Times New Roman" w:cs="Times New Roman"/>
          <w:bCs/>
          <w:sz w:val="20"/>
          <w:szCs w:val="20"/>
          <w:lang w:eastAsia="ru-RU"/>
        </w:rPr>
        <w:t>11.5. В случае перемены Заказчика права и обязанности Заказчика, предусмотренные настоящим контрактом, переходят к новому Заказчику.</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11.6. В случае изменения реквизитов у любой из Сторон, необходимо известить об этом письменно другую Сторону в течение 2 (двух) рабочих дней.</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11.7. При выполнении Контракта во всем, что не предусмотрено его условиями, Стороны руководствуются законодательством Российской Федерации.</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11.8. Все указанные в Контракте приложения являются его неотъемлемой частью.</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 xml:space="preserve">11.9. Настоящий контракт составлен в форме электронного документа, подписанного сторонами ЭЦП в соответствии с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Приложения:</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 xml:space="preserve">1. </w:t>
      </w:r>
      <w:r w:rsidRPr="0021610F">
        <w:rPr>
          <w:rFonts w:ascii="Times New Roman" w:eastAsia="Times New Roman" w:hAnsi="Times New Roman" w:cs="Times New Roman"/>
          <w:color w:val="000000"/>
          <w:sz w:val="20"/>
          <w:szCs w:val="20"/>
          <w:lang w:eastAsia="ru-RU"/>
        </w:rPr>
        <w:t>Сметная</w:t>
      </w:r>
      <w:r w:rsidRPr="0021610F">
        <w:rPr>
          <w:rFonts w:ascii="Times New Roman" w:eastAsia="Times New Roman" w:hAnsi="Times New Roman" w:cs="Times New Roman"/>
          <w:color w:val="000000"/>
          <w:sz w:val="20"/>
          <w:szCs w:val="20"/>
          <w:lang w:eastAsia="ru-RU"/>
        </w:rPr>
        <w:t xml:space="preserve"> документация.</w:t>
      </w:r>
    </w:p>
    <w:p w:rsidR="0021610F" w:rsidRPr="0021610F" w:rsidRDefault="0021610F" w:rsidP="0021610F">
      <w:pPr>
        <w:tabs>
          <w:tab w:val="left" w:pos="900"/>
        </w:tabs>
        <w:spacing w:after="0" w:line="240" w:lineRule="auto"/>
        <w:ind w:firstLine="567"/>
        <w:jc w:val="both"/>
        <w:rPr>
          <w:rFonts w:ascii="Times New Roman" w:eastAsia="Times New Roman" w:hAnsi="Times New Roman" w:cs="Times New Roman"/>
          <w:color w:val="000000"/>
          <w:sz w:val="20"/>
          <w:szCs w:val="20"/>
          <w:lang w:eastAsia="ru-RU"/>
        </w:rPr>
      </w:pPr>
      <w:r w:rsidRPr="0021610F">
        <w:rPr>
          <w:rFonts w:ascii="Times New Roman" w:eastAsia="Times New Roman" w:hAnsi="Times New Roman" w:cs="Times New Roman"/>
          <w:color w:val="000000"/>
          <w:sz w:val="20"/>
          <w:szCs w:val="20"/>
          <w:lang w:eastAsia="ru-RU"/>
        </w:rPr>
        <w:t>2. Техническое задание.</w:t>
      </w:r>
    </w:p>
    <w:p w:rsidR="0021610F" w:rsidRPr="0021610F" w:rsidRDefault="0021610F" w:rsidP="0021610F">
      <w:pPr>
        <w:spacing w:after="60" w:line="240" w:lineRule="auto"/>
        <w:jc w:val="center"/>
        <w:rPr>
          <w:rFonts w:ascii="Times New Roman" w:eastAsia="Times New Roman" w:hAnsi="Times New Roman" w:cs="Times New Roman"/>
          <w:b/>
          <w:bCs/>
          <w:sz w:val="20"/>
          <w:szCs w:val="20"/>
          <w:lang w:eastAsia="ru-RU"/>
        </w:rPr>
      </w:pPr>
    </w:p>
    <w:p w:rsidR="0021610F" w:rsidRPr="0021610F" w:rsidRDefault="0021610F" w:rsidP="0021610F">
      <w:pPr>
        <w:spacing w:after="60" w:line="240" w:lineRule="auto"/>
        <w:jc w:val="center"/>
        <w:rPr>
          <w:rFonts w:ascii="Times New Roman" w:eastAsia="Times New Roman" w:hAnsi="Times New Roman" w:cs="Times New Roman"/>
          <w:b/>
          <w:bCs/>
          <w:sz w:val="20"/>
          <w:szCs w:val="20"/>
          <w:lang w:eastAsia="ru-RU"/>
        </w:rPr>
      </w:pPr>
      <w:r w:rsidRPr="0021610F">
        <w:rPr>
          <w:rFonts w:ascii="Times New Roman" w:eastAsia="Times New Roman" w:hAnsi="Times New Roman" w:cs="Times New Roman"/>
          <w:b/>
          <w:bCs/>
          <w:sz w:val="20"/>
          <w:szCs w:val="20"/>
          <w:lang w:eastAsia="ru-RU"/>
        </w:rPr>
        <w:t xml:space="preserve">Статья 12.   </w:t>
      </w:r>
      <w:r w:rsidRPr="0021610F">
        <w:rPr>
          <w:rFonts w:ascii="Times New Roman" w:eastAsia="Times New Roman" w:hAnsi="Times New Roman" w:cs="Times New Roman"/>
          <w:b/>
          <w:sz w:val="20"/>
          <w:szCs w:val="20"/>
          <w:lang w:eastAsia="ru-RU"/>
        </w:rPr>
        <w:t>Юридические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4771"/>
      </w:tblGrid>
      <w:tr w:rsidR="0021610F" w:rsidRPr="0021610F" w:rsidTr="007C0C25">
        <w:trPr>
          <w:trHeight w:val="423"/>
        </w:trPr>
        <w:tc>
          <w:tcPr>
            <w:tcW w:w="5210" w:type="dxa"/>
          </w:tcPr>
          <w:p w:rsidR="0021610F" w:rsidRPr="0021610F" w:rsidRDefault="0021610F" w:rsidP="0021610F">
            <w:pPr>
              <w:spacing w:after="60" w:line="240" w:lineRule="auto"/>
              <w:jc w:val="center"/>
              <w:rPr>
                <w:rFonts w:ascii="Times New Roman" w:eastAsia="Times New Roman" w:hAnsi="Times New Roman" w:cs="Times New Roman"/>
                <w:b/>
                <w:sz w:val="20"/>
                <w:szCs w:val="20"/>
                <w:lang w:eastAsia="hi-IN" w:bidi="hi-IN"/>
              </w:rPr>
            </w:pPr>
            <w:r w:rsidRPr="0021610F">
              <w:rPr>
                <w:rFonts w:ascii="Times New Roman" w:eastAsia="Times New Roman" w:hAnsi="Times New Roman" w:cs="Times New Roman"/>
                <w:b/>
                <w:bCs/>
                <w:sz w:val="20"/>
                <w:szCs w:val="20"/>
                <w:lang w:eastAsia="ru-RU"/>
              </w:rPr>
              <w:t>Заказчик</w:t>
            </w:r>
            <w:r w:rsidRPr="0021610F">
              <w:rPr>
                <w:rFonts w:ascii="Times New Roman" w:eastAsia="Times New Roman" w:hAnsi="Times New Roman" w:cs="Times New Roman"/>
                <w:b/>
                <w:sz w:val="20"/>
                <w:szCs w:val="20"/>
                <w:lang w:eastAsia="ru-RU"/>
              </w:rPr>
              <w:t>:</w:t>
            </w:r>
          </w:p>
          <w:p w:rsidR="0021610F" w:rsidRPr="0021610F" w:rsidRDefault="0021610F" w:rsidP="0021610F">
            <w:pPr>
              <w:spacing w:after="60" w:line="240" w:lineRule="auto"/>
              <w:jc w:val="center"/>
              <w:rPr>
                <w:rFonts w:ascii="Times New Roman" w:eastAsia="Times New Roman" w:hAnsi="Times New Roman" w:cs="Times New Roman"/>
                <w:sz w:val="20"/>
                <w:szCs w:val="20"/>
                <w:lang w:eastAsia="ru-RU"/>
              </w:rPr>
            </w:pPr>
            <w:r w:rsidRPr="0021610F">
              <w:rPr>
                <w:rFonts w:ascii="Times New Roman" w:eastAsia="Times New Roman" w:hAnsi="Times New Roman" w:cs="Times New Roman"/>
                <w:b/>
                <w:sz w:val="20"/>
                <w:szCs w:val="20"/>
                <w:lang w:eastAsia="ru-RU"/>
              </w:rPr>
              <w:t>Администрация муниципального образования Юдинский сельсовет Асекеевского района Оренбургской области</w:t>
            </w:r>
            <w:r w:rsidRPr="0021610F">
              <w:rPr>
                <w:rFonts w:ascii="Times New Roman" w:eastAsia="Times New Roman" w:hAnsi="Times New Roman" w:cs="Times New Roman"/>
                <w:sz w:val="20"/>
                <w:szCs w:val="20"/>
                <w:lang w:eastAsia="ru-RU"/>
              </w:rPr>
              <w:t xml:space="preserve"> </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Адрес: 461706 Оренбургская область, Асекеевский район, п.Юдинка, ул. Киселевская, 38</w:t>
            </w:r>
          </w:p>
          <w:p w:rsidR="0021610F" w:rsidRPr="0021610F" w:rsidRDefault="0021610F" w:rsidP="0021610F">
            <w:pPr>
              <w:spacing w:after="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Банковские реквизиты:</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ИНН 5622004899/ КПП 562201001</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Р.с.40204810500000000148</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БИК 045354001</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ГРКЦ ГУ Банка России по Оренбургской области</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Л.с. 948010010</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ОГРН 1055602037721</w:t>
            </w:r>
          </w:p>
        </w:tc>
        <w:tc>
          <w:tcPr>
            <w:tcW w:w="5211" w:type="dxa"/>
          </w:tcPr>
          <w:p w:rsid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Подрядчик:</w:t>
            </w:r>
          </w:p>
          <w:p w:rsidR="0021610F" w:rsidRPr="0021610F" w:rsidRDefault="0021610F" w:rsidP="0021610F">
            <w:pPr>
              <w:spacing w:after="60" w:line="240" w:lineRule="auto"/>
              <w:jc w:val="center"/>
              <w:rPr>
                <w:rFonts w:ascii="Times New Roman" w:eastAsia="Times New Roman" w:hAnsi="Times New Roman" w:cs="Times New Roman"/>
                <w:b/>
                <w:sz w:val="20"/>
                <w:szCs w:val="20"/>
                <w:lang w:eastAsia="ru-RU"/>
              </w:rPr>
            </w:pPr>
            <w:r w:rsidRPr="0021610F">
              <w:rPr>
                <w:rFonts w:ascii="Times New Roman" w:eastAsia="Times New Roman" w:hAnsi="Times New Roman" w:cs="Times New Roman"/>
                <w:b/>
                <w:sz w:val="20"/>
                <w:szCs w:val="20"/>
                <w:lang w:eastAsia="ru-RU"/>
              </w:rPr>
              <w:t>Общество с ограниченной ответственностью «СПЕКТР-СТРОЙ»</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Место нахождения: 461710, Оренбургская область, Асекеевский район с.Асекеево, ул. Казанская 1а</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р/с 407028810605240000048</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к/с 30101810000000000816</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В Оренбургском РФ ОАО «Россельхозбанк»</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ИНН/ КПП 5622020474/562201001</w:t>
            </w:r>
          </w:p>
          <w:p w:rsidR="0021610F" w:rsidRPr="0021610F" w:rsidRDefault="0021610F" w:rsidP="0021610F">
            <w:pPr>
              <w:spacing w:after="60" w:line="240" w:lineRule="auto"/>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БИК 045354816</w:t>
            </w:r>
            <w:bookmarkStart w:id="0" w:name="_GoBack"/>
            <w:bookmarkEnd w:id="0"/>
          </w:p>
        </w:tc>
      </w:tr>
      <w:tr w:rsidR="0021610F" w:rsidRPr="0021610F" w:rsidTr="007C0C25">
        <w:tc>
          <w:tcPr>
            <w:tcW w:w="5210" w:type="dxa"/>
          </w:tcPr>
          <w:p w:rsidR="0021610F" w:rsidRPr="0021610F" w:rsidRDefault="0021610F" w:rsidP="0021610F">
            <w:pPr>
              <w:spacing w:after="0" w:line="240" w:lineRule="auto"/>
              <w:jc w:val="center"/>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Глава сельсовета    _____________/</w:t>
            </w:r>
            <w:r w:rsidRPr="0021610F">
              <w:rPr>
                <w:rFonts w:ascii="Times New Roman" w:eastAsia="Times New Roman" w:hAnsi="Times New Roman" w:cs="Times New Roman"/>
                <w:sz w:val="20"/>
                <w:szCs w:val="20"/>
                <w:lang w:eastAsia="hi-IN" w:bidi="hi-IN"/>
              </w:rPr>
              <w:t xml:space="preserve"> </w:t>
            </w:r>
            <w:r w:rsidRPr="0021610F">
              <w:rPr>
                <w:rFonts w:ascii="Times New Roman" w:eastAsia="Times New Roman" w:hAnsi="Times New Roman" w:cs="Times New Roman"/>
                <w:sz w:val="20"/>
                <w:szCs w:val="20"/>
                <w:lang w:eastAsia="ru-RU"/>
              </w:rPr>
              <w:t>А.И. Кийло /</w:t>
            </w:r>
          </w:p>
        </w:tc>
        <w:tc>
          <w:tcPr>
            <w:tcW w:w="5211" w:type="dxa"/>
          </w:tcPr>
          <w:p w:rsidR="0021610F" w:rsidRPr="0021610F" w:rsidRDefault="0021610F" w:rsidP="0021610F">
            <w:pPr>
              <w:spacing w:after="120" w:line="240" w:lineRule="auto"/>
              <w:ind w:right="-1"/>
              <w:jc w:val="both"/>
              <w:rPr>
                <w:rFonts w:ascii="Times New Roman" w:eastAsia="Times New Roman" w:hAnsi="Times New Roman" w:cs="Times New Roman"/>
                <w:sz w:val="20"/>
                <w:szCs w:val="20"/>
                <w:lang w:eastAsia="ru-RU"/>
              </w:rPr>
            </w:pPr>
            <w:r w:rsidRPr="0021610F">
              <w:rPr>
                <w:rFonts w:ascii="Times New Roman" w:eastAsia="Times New Roman" w:hAnsi="Times New Roman" w:cs="Times New Roman"/>
                <w:sz w:val="20"/>
                <w:szCs w:val="20"/>
                <w:lang w:eastAsia="ru-RU"/>
              </w:rPr>
              <w:t>Директор  _____________/ И.А Султанов/</w:t>
            </w:r>
          </w:p>
        </w:tc>
      </w:tr>
    </w:tbl>
    <w:p w:rsidR="0021610F" w:rsidRDefault="0021610F" w:rsidP="0021610F">
      <w:pPr>
        <w:shd w:val="clear" w:color="auto" w:fill="FFFFFF"/>
        <w:spacing w:after="60" w:line="235" w:lineRule="auto"/>
        <w:rPr>
          <w:rFonts w:ascii="Times New Roman" w:eastAsia="Times New Roman" w:hAnsi="Times New Roman" w:cs="Times New Roman"/>
          <w:b/>
          <w:sz w:val="20"/>
          <w:szCs w:val="20"/>
          <w:lang w:eastAsia="ru-RU"/>
        </w:rPr>
      </w:pPr>
    </w:p>
    <w:p w:rsidR="00970E5B" w:rsidRDefault="00970E5B" w:rsidP="0021610F">
      <w:pPr>
        <w:shd w:val="clear" w:color="auto" w:fill="FFFFFF"/>
        <w:spacing w:after="60" w:line="235" w:lineRule="auto"/>
        <w:rPr>
          <w:rFonts w:ascii="Times New Roman" w:eastAsia="Times New Roman" w:hAnsi="Times New Roman" w:cs="Times New Roman"/>
          <w:b/>
          <w:sz w:val="20"/>
          <w:szCs w:val="20"/>
          <w:lang w:eastAsia="ru-RU"/>
        </w:rPr>
      </w:pPr>
    </w:p>
    <w:p w:rsidR="00970E5B" w:rsidRDefault="00970E5B" w:rsidP="00970E5B">
      <w:pPr>
        <w:pStyle w:val="a7"/>
        <w:rPr>
          <w:sz w:val="2"/>
          <w:szCs w:val="2"/>
        </w:rPr>
      </w:pPr>
    </w:p>
    <w:p w:rsidR="00970E5B" w:rsidRDefault="00970E5B" w:rsidP="00970E5B">
      <w:pPr>
        <w:pStyle w:val="a7"/>
        <w:framePr w:w="9427" w:h="3528" w:wrap="auto" w:hAnchor="margin" w:x="375" w:y="265"/>
        <w:spacing w:line="230" w:lineRule="exact"/>
        <w:ind w:right="134" w:firstLine="580"/>
        <w:jc w:val="both"/>
        <w:rPr>
          <w:w w:val="91"/>
          <w:sz w:val="19"/>
          <w:szCs w:val="19"/>
        </w:rPr>
      </w:pPr>
      <w:r>
        <w:rPr>
          <w:w w:val="91"/>
          <w:sz w:val="19"/>
          <w:szCs w:val="19"/>
        </w:rPr>
        <w:lastRenderedPageBreak/>
        <w:t xml:space="preserve">10.5.1. Денежные средства, предоставленные в качестве обеспечения исполнения контракта, возвращаются Подрядчику при условии надлежащего исполнения им всех своих обязательств по контракту в течение пяти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w:t>
      </w:r>
    </w:p>
    <w:p w:rsidR="00970E5B" w:rsidRDefault="00970E5B" w:rsidP="00970E5B">
      <w:pPr>
        <w:pStyle w:val="a7"/>
        <w:framePr w:w="9427" w:h="3528" w:wrap="auto" w:hAnchor="margin" w:x="375" w:y="265"/>
        <w:spacing w:line="312" w:lineRule="exact"/>
        <w:ind w:left="14"/>
        <w:rPr>
          <w:w w:val="91"/>
          <w:sz w:val="19"/>
          <w:szCs w:val="19"/>
        </w:rPr>
      </w:pPr>
      <w:r>
        <w:rPr>
          <w:w w:val="91"/>
          <w:sz w:val="19"/>
          <w:szCs w:val="19"/>
        </w:rPr>
        <w:t xml:space="preserve">требовании. </w:t>
      </w:r>
    </w:p>
    <w:p w:rsidR="00970E5B" w:rsidRDefault="00970E5B" w:rsidP="00970E5B">
      <w:pPr>
        <w:pStyle w:val="a7"/>
        <w:framePr w:w="9427" w:h="3528" w:wrap="auto" w:hAnchor="margin" w:x="375" w:y="265"/>
        <w:spacing w:line="139" w:lineRule="exact"/>
        <w:ind w:left="619"/>
        <w:rPr>
          <w:w w:val="91"/>
          <w:sz w:val="19"/>
          <w:szCs w:val="19"/>
        </w:rPr>
      </w:pPr>
      <w:r>
        <w:rPr>
          <w:w w:val="91"/>
          <w:sz w:val="19"/>
          <w:szCs w:val="19"/>
        </w:rPr>
        <w:t xml:space="preserve">10.5.2. Факт внесения денежных средств в обеспечение исполнения контракта подтверждается </w:t>
      </w:r>
    </w:p>
    <w:p w:rsidR="00970E5B" w:rsidRDefault="00970E5B" w:rsidP="00970E5B">
      <w:pPr>
        <w:pStyle w:val="a7"/>
        <w:framePr w:w="9427" w:h="3528" w:wrap="auto" w:hAnchor="margin" w:x="375" w:y="265"/>
        <w:spacing w:line="235" w:lineRule="exact"/>
        <w:ind w:left="4" w:right="4"/>
        <w:rPr>
          <w:w w:val="91"/>
          <w:sz w:val="19"/>
          <w:szCs w:val="19"/>
        </w:rPr>
      </w:pPr>
      <w:r>
        <w:rPr>
          <w:w w:val="91"/>
          <w:sz w:val="19"/>
          <w:szCs w:val="19"/>
        </w:rPr>
        <w:t xml:space="preserve">документом, подтверждающим их перечисление в соответствии с настоящим пунктом (платежным </w:t>
      </w:r>
    </w:p>
    <w:p w:rsidR="00970E5B" w:rsidRDefault="00970E5B" w:rsidP="00970E5B">
      <w:pPr>
        <w:pStyle w:val="a7"/>
        <w:framePr w:w="9427" w:h="3528" w:wrap="auto" w:hAnchor="margin" w:x="375" w:y="265"/>
        <w:spacing w:line="312" w:lineRule="exact"/>
        <w:ind w:left="14"/>
        <w:rPr>
          <w:w w:val="91"/>
          <w:sz w:val="19"/>
          <w:szCs w:val="19"/>
        </w:rPr>
      </w:pPr>
      <w:r>
        <w:rPr>
          <w:w w:val="91"/>
          <w:sz w:val="19"/>
          <w:szCs w:val="19"/>
        </w:rPr>
        <w:t xml:space="preserve">поручением либо его копией); </w:t>
      </w:r>
    </w:p>
    <w:p w:rsidR="00970E5B" w:rsidRDefault="00970E5B" w:rsidP="00970E5B">
      <w:pPr>
        <w:pStyle w:val="a7"/>
        <w:framePr w:w="9427" w:h="3528" w:wrap="auto" w:hAnchor="margin" w:x="375" w:y="265"/>
        <w:spacing w:line="139" w:lineRule="exact"/>
        <w:ind w:left="619"/>
        <w:rPr>
          <w:w w:val="91"/>
          <w:sz w:val="19"/>
          <w:szCs w:val="19"/>
        </w:rPr>
      </w:pPr>
      <w:r>
        <w:rPr>
          <w:w w:val="91"/>
          <w:sz w:val="19"/>
          <w:szCs w:val="19"/>
        </w:rPr>
        <w:t xml:space="preserve">10.5.3. Денежные средства, вносимые в обеспечение исполнения контракта, должны быть зачислены </w:t>
      </w:r>
    </w:p>
    <w:p w:rsidR="00970E5B" w:rsidRDefault="00970E5B" w:rsidP="00970E5B">
      <w:pPr>
        <w:pStyle w:val="a7"/>
        <w:framePr w:w="9427" w:h="3528" w:wrap="auto" w:hAnchor="margin" w:x="375" w:y="265"/>
        <w:spacing w:before="9" w:line="230" w:lineRule="exact"/>
        <w:ind w:left="43" w:right="110"/>
        <w:jc w:val="both"/>
        <w:rPr>
          <w:w w:val="91"/>
          <w:sz w:val="19"/>
          <w:szCs w:val="19"/>
        </w:rPr>
      </w:pPr>
      <w:r>
        <w:rPr>
          <w:w w:val="91"/>
          <w:sz w:val="19"/>
          <w:szCs w:val="19"/>
        </w:rPr>
        <w:t xml:space="preserve">по реквизитам счета заказчика, указанным в пункте 35 документации об аукционе, до заключения контракта. В противном случае обеспечение исполнения контракта в виде перечисления денежных средств </w:t>
      </w:r>
    </w:p>
    <w:p w:rsidR="00970E5B" w:rsidRDefault="00970E5B" w:rsidP="00970E5B">
      <w:pPr>
        <w:pStyle w:val="a7"/>
        <w:framePr w:w="9427" w:h="3528" w:wrap="auto" w:hAnchor="margin" w:x="375" w:y="265"/>
        <w:spacing w:line="312" w:lineRule="exact"/>
        <w:ind w:left="14"/>
        <w:rPr>
          <w:w w:val="91"/>
          <w:sz w:val="19"/>
          <w:szCs w:val="19"/>
        </w:rPr>
      </w:pPr>
      <w:r>
        <w:rPr>
          <w:w w:val="91"/>
          <w:sz w:val="19"/>
          <w:szCs w:val="19"/>
        </w:rPr>
        <w:t xml:space="preserve">считается непредоставленным; </w:t>
      </w:r>
    </w:p>
    <w:p w:rsidR="00970E5B" w:rsidRDefault="00970E5B" w:rsidP="00970E5B">
      <w:pPr>
        <w:pStyle w:val="a7"/>
        <w:framePr w:w="9427" w:h="3528" w:wrap="auto" w:hAnchor="margin" w:x="375" w:y="265"/>
        <w:spacing w:line="139" w:lineRule="exact"/>
        <w:ind w:left="619"/>
        <w:rPr>
          <w:w w:val="91"/>
          <w:sz w:val="19"/>
          <w:szCs w:val="19"/>
        </w:rPr>
      </w:pPr>
      <w:r>
        <w:rPr>
          <w:w w:val="91"/>
          <w:sz w:val="19"/>
          <w:szCs w:val="19"/>
        </w:rPr>
        <w:t xml:space="preserve">10.6. Споры, возникающие в связи с обеспечением исполнений условий контракта, будут </w:t>
      </w:r>
    </w:p>
    <w:p w:rsidR="00970E5B" w:rsidRDefault="00970E5B" w:rsidP="00970E5B">
      <w:pPr>
        <w:pStyle w:val="a7"/>
        <w:framePr w:w="9427" w:h="3528" w:wrap="auto" w:hAnchor="margin" w:x="375" w:y="265"/>
        <w:spacing w:line="268" w:lineRule="exact"/>
        <w:ind w:left="76" w:right="72"/>
        <w:rPr>
          <w:w w:val="91"/>
          <w:sz w:val="19"/>
          <w:szCs w:val="19"/>
        </w:rPr>
      </w:pPr>
      <w:r>
        <w:rPr>
          <w:w w:val="91"/>
          <w:sz w:val="19"/>
          <w:szCs w:val="19"/>
        </w:rPr>
        <w:t xml:space="preserve">рассматриваться путем пере говоров. При не достижении договоренности спор подлежит передаче на рассмотрение в Арбитражный суд Оренбургской области. </w:t>
      </w:r>
    </w:p>
    <w:p w:rsidR="00970E5B" w:rsidRDefault="00970E5B" w:rsidP="00970E5B">
      <w:pPr>
        <w:pStyle w:val="a7"/>
        <w:framePr w:w="9427" w:h="5692" w:wrap="auto" w:hAnchor="margin" w:x="375" w:y="3999"/>
        <w:spacing w:line="120" w:lineRule="exact"/>
        <w:ind w:left="3571"/>
        <w:rPr>
          <w:b/>
          <w:bCs/>
          <w:sz w:val="18"/>
          <w:szCs w:val="18"/>
        </w:rPr>
      </w:pPr>
      <w:r>
        <w:rPr>
          <w:b/>
          <w:bCs/>
          <w:sz w:val="18"/>
          <w:szCs w:val="18"/>
        </w:rPr>
        <w:t xml:space="preserve">11. Заключительные положения </w:t>
      </w:r>
    </w:p>
    <w:p w:rsidR="00970E5B" w:rsidRDefault="00970E5B" w:rsidP="00970E5B">
      <w:pPr>
        <w:pStyle w:val="a7"/>
        <w:framePr w:w="9427" w:h="5692" w:wrap="auto" w:hAnchor="margin" w:x="375" w:y="3999"/>
        <w:spacing w:line="244" w:lineRule="exact"/>
        <w:ind w:left="81" w:right="76" w:firstLine="576"/>
        <w:rPr>
          <w:w w:val="91"/>
          <w:sz w:val="19"/>
          <w:szCs w:val="19"/>
        </w:rPr>
      </w:pPr>
      <w:r>
        <w:rPr>
          <w:w w:val="91"/>
          <w:sz w:val="19"/>
          <w:szCs w:val="19"/>
        </w:rPr>
        <w:t xml:space="preserve">11.1. Настоящий Контракт вступает в силу с момента его подписания Сторонами и действует до исполнения Сторонами всех обязательств по нему, но не позднее «30» сентября 20 16г. </w:t>
      </w:r>
    </w:p>
    <w:p w:rsidR="00970E5B" w:rsidRDefault="00970E5B" w:rsidP="00970E5B">
      <w:pPr>
        <w:pStyle w:val="a7"/>
        <w:framePr w:w="9427" w:h="5692" w:wrap="auto" w:hAnchor="margin" w:x="375" w:y="3999"/>
        <w:spacing w:line="249" w:lineRule="exact"/>
        <w:ind w:left="91" w:right="52" w:firstLine="585"/>
        <w:jc w:val="both"/>
        <w:rPr>
          <w:w w:val="91"/>
          <w:sz w:val="19"/>
          <w:szCs w:val="19"/>
        </w:rPr>
      </w:pPr>
      <w:r>
        <w:rPr>
          <w:w w:val="91"/>
          <w:sz w:val="19"/>
          <w:szCs w:val="19"/>
        </w:rPr>
        <w:t xml:space="preserve">11.2.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 </w:t>
      </w:r>
    </w:p>
    <w:p w:rsidR="00970E5B" w:rsidRDefault="00970E5B" w:rsidP="00970E5B">
      <w:pPr>
        <w:pStyle w:val="a7"/>
        <w:framePr w:w="9427" w:h="5692" w:wrap="auto" w:hAnchor="margin" w:x="375" w:y="3999"/>
        <w:spacing w:line="187" w:lineRule="exact"/>
        <w:ind w:left="715"/>
        <w:rPr>
          <w:w w:val="91"/>
          <w:sz w:val="19"/>
          <w:szCs w:val="19"/>
        </w:rPr>
      </w:pPr>
      <w:r>
        <w:rPr>
          <w:w w:val="91"/>
          <w:sz w:val="19"/>
          <w:szCs w:val="19"/>
        </w:rPr>
        <w:t xml:space="preserve">11.3. Любое уведомление по Контракту направляется в письменной форме в виде сообщения, </w:t>
      </w:r>
    </w:p>
    <w:p w:rsidR="00970E5B" w:rsidRDefault="00970E5B" w:rsidP="00970E5B">
      <w:pPr>
        <w:pStyle w:val="a7"/>
        <w:framePr w:w="9427" w:h="5692" w:wrap="auto" w:hAnchor="margin" w:x="375" w:y="3999"/>
        <w:spacing w:line="268" w:lineRule="exact"/>
        <w:ind w:left="76" w:right="72"/>
        <w:rPr>
          <w:w w:val="91"/>
          <w:sz w:val="19"/>
          <w:szCs w:val="19"/>
        </w:rPr>
      </w:pPr>
      <w:r>
        <w:rPr>
          <w:w w:val="91"/>
          <w:sz w:val="19"/>
          <w:szCs w:val="19"/>
        </w:rPr>
        <w:t xml:space="preserve">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 </w:t>
      </w:r>
    </w:p>
    <w:p w:rsidR="00970E5B" w:rsidRDefault="00970E5B" w:rsidP="00970E5B">
      <w:pPr>
        <w:pStyle w:val="a7"/>
        <w:framePr w:w="9427" w:h="5692" w:wrap="auto" w:hAnchor="margin" w:x="375" w:y="3999"/>
        <w:spacing w:line="249" w:lineRule="exact"/>
        <w:ind w:left="91" w:right="52" w:firstLine="585"/>
        <w:jc w:val="both"/>
        <w:rPr>
          <w:w w:val="91"/>
          <w:sz w:val="19"/>
          <w:szCs w:val="19"/>
        </w:rPr>
      </w:pPr>
      <w:r>
        <w:rPr>
          <w:w w:val="91"/>
          <w:sz w:val="19"/>
          <w:szCs w:val="19"/>
        </w:rPr>
        <w:t xml:space="preserve">11.4. </w:t>
      </w:r>
      <w:r>
        <w:rPr>
          <w:b/>
          <w:bCs/>
          <w:sz w:val="18"/>
          <w:szCs w:val="18"/>
        </w:rPr>
        <w:t xml:space="preserve">При </w:t>
      </w:r>
      <w:r>
        <w:rPr>
          <w:w w:val="91"/>
          <w:sz w:val="19"/>
          <w:szCs w:val="19"/>
        </w:rPr>
        <w:t xml:space="preserve">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 </w:t>
      </w:r>
    </w:p>
    <w:p w:rsidR="00970E5B" w:rsidRDefault="00970E5B" w:rsidP="00970E5B">
      <w:pPr>
        <w:pStyle w:val="a7"/>
        <w:framePr w:w="9427" w:h="5692" w:wrap="auto" w:hAnchor="margin" w:x="375" w:y="3999"/>
        <w:spacing w:line="187" w:lineRule="exact"/>
        <w:ind w:left="715"/>
        <w:rPr>
          <w:w w:val="91"/>
          <w:sz w:val="19"/>
          <w:szCs w:val="19"/>
        </w:rPr>
      </w:pPr>
      <w:r>
        <w:rPr>
          <w:w w:val="91"/>
          <w:sz w:val="19"/>
          <w:szCs w:val="19"/>
        </w:rPr>
        <w:t xml:space="preserve">11.5. В случае перемены Заказчика права и обязанности Заказчика, предусмотренные настоящим </w:t>
      </w:r>
    </w:p>
    <w:p w:rsidR="00970E5B" w:rsidRDefault="00970E5B" w:rsidP="00970E5B">
      <w:pPr>
        <w:pStyle w:val="a7"/>
        <w:framePr w:w="9427" w:h="5692" w:wrap="auto" w:hAnchor="margin" w:x="375" w:y="3999"/>
        <w:spacing w:line="283" w:lineRule="exact"/>
        <w:ind w:left="129"/>
        <w:rPr>
          <w:w w:val="91"/>
          <w:sz w:val="19"/>
          <w:szCs w:val="19"/>
        </w:rPr>
      </w:pPr>
      <w:r>
        <w:rPr>
          <w:w w:val="91"/>
          <w:sz w:val="19"/>
          <w:szCs w:val="19"/>
        </w:rPr>
        <w:t xml:space="preserve">контрактом, переходят к новому Заказчику. </w:t>
      </w:r>
    </w:p>
    <w:p w:rsidR="00970E5B" w:rsidRDefault="00970E5B" w:rsidP="00970E5B">
      <w:pPr>
        <w:pStyle w:val="a7"/>
        <w:framePr w:w="9427" w:h="5692" w:wrap="auto" w:hAnchor="margin" w:x="375" w:y="3999"/>
        <w:spacing w:line="187" w:lineRule="exact"/>
        <w:ind w:left="715"/>
        <w:rPr>
          <w:w w:val="91"/>
          <w:sz w:val="19"/>
          <w:szCs w:val="19"/>
        </w:rPr>
      </w:pPr>
      <w:r>
        <w:rPr>
          <w:w w:val="91"/>
          <w:sz w:val="19"/>
          <w:szCs w:val="19"/>
        </w:rPr>
        <w:t xml:space="preserve">11.6. В случае изменения реквизитов у любой из Сторон, необходимо известить об этом письменно </w:t>
      </w:r>
    </w:p>
    <w:p w:rsidR="00970E5B" w:rsidRDefault="00970E5B" w:rsidP="00970E5B">
      <w:pPr>
        <w:pStyle w:val="a7"/>
        <w:framePr w:w="9427" w:h="5692" w:wrap="auto" w:hAnchor="margin" w:x="375" w:y="3999"/>
        <w:spacing w:line="283" w:lineRule="exact"/>
        <w:ind w:left="129"/>
        <w:rPr>
          <w:w w:val="91"/>
          <w:sz w:val="19"/>
          <w:szCs w:val="19"/>
        </w:rPr>
      </w:pPr>
      <w:r>
        <w:rPr>
          <w:w w:val="91"/>
          <w:sz w:val="19"/>
          <w:szCs w:val="19"/>
        </w:rPr>
        <w:t xml:space="preserve">другую Сторону в течение 2 (двух) рабочих дней. </w:t>
      </w:r>
    </w:p>
    <w:p w:rsidR="00970E5B" w:rsidRDefault="00970E5B" w:rsidP="00970E5B">
      <w:pPr>
        <w:pStyle w:val="a7"/>
        <w:framePr w:w="9427" w:h="5692" w:wrap="auto" w:hAnchor="margin" w:x="375" w:y="3999"/>
        <w:spacing w:line="187" w:lineRule="exact"/>
        <w:ind w:left="715"/>
        <w:rPr>
          <w:w w:val="91"/>
          <w:sz w:val="19"/>
          <w:szCs w:val="19"/>
        </w:rPr>
      </w:pPr>
      <w:r>
        <w:rPr>
          <w:w w:val="91"/>
          <w:sz w:val="19"/>
          <w:szCs w:val="19"/>
        </w:rPr>
        <w:t xml:space="preserve">11.7. При выполнении Контракта во всем, что не предусмотрено его условиями, Стороны </w:t>
      </w:r>
    </w:p>
    <w:p w:rsidR="00970E5B" w:rsidRDefault="00970E5B" w:rsidP="00970E5B">
      <w:pPr>
        <w:pStyle w:val="a7"/>
        <w:framePr w:w="9427" w:h="5692" w:wrap="auto" w:hAnchor="margin" w:x="375" w:y="3999"/>
        <w:spacing w:line="283" w:lineRule="exact"/>
        <w:ind w:left="129"/>
        <w:rPr>
          <w:w w:val="91"/>
          <w:sz w:val="19"/>
          <w:szCs w:val="19"/>
        </w:rPr>
      </w:pPr>
      <w:r>
        <w:rPr>
          <w:w w:val="91"/>
          <w:sz w:val="19"/>
          <w:szCs w:val="19"/>
        </w:rPr>
        <w:t xml:space="preserve">руководствуются законодательством Российской Федерации. </w:t>
      </w:r>
    </w:p>
    <w:p w:rsidR="00970E5B" w:rsidRDefault="00970E5B" w:rsidP="00970E5B">
      <w:pPr>
        <w:pStyle w:val="a7"/>
        <w:framePr w:w="9427" w:h="5692" w:wrap="auto" w:hAnchor="margin" w:x="375" w:y="3999"/>
        <w:spacing w:line="187" w:lineRule="exact"/>
        <w:ind w:left="715"/>
        <w:rPr>
          <w:w w:val="91"/>
          <w:sz w:val="19"/>
          <w:szCs w:val="19"/>
        </w:rPr>
      </w:pPr>
      <w:r>
        <w:rPr>
          <w:w w:val="91"/>
          <w:sz w:val="19"/>
          <w:szCs w:val="19"/>
        </w:rPr>
        <w:t xml:space="preserve">11.8. Все указанные в Контракте приложения являются его неотъемлемой частью. </w:t>
      </w:r>
    </w:p>
    <w:p w:rsidR="00970E5B" w:rsidRDefault="00970E5B" w:rsidP="00970E5B">
      <w:pPr>
        <w:pStyle w:val="a7"/>
        <w:framePr w:w="9427" w:h="5692" w:wrap="auto" w:hAnchor="margin" w:x="375" w:y="3999"/>
        <w:spacing w:line="235" w:lineRule="exact"/>
        <w:ind w:left="153" w:firstLine="576"/>
        <w:jc w:val="both"/>
        <w:rPr>
          <w:w w:val="91"/>
          <w:sz w:val="19"/>
          <w:szCs w:val="19"/>
        </w:rPr>
      </w:pPr>
      <w:r>
        <w:rPr>
          <w:w w:val="91"/>
          <w:sz w:val="19"/>
          <w:szCs w:val="19"/>
        </w:rPr>
        <w:t xml:space="preserve">11.9. Настоящий контракт составлен в форме электронного документа, подписанного сторонами ЭЦП в соответствии с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970E5B" w:rsidRDefault="00970E5B" w:rsidP="00970E5B">
      <w:pPr>
        <w:pStyle w:val="a7"/>
        <w:framePr w:w="9427" w:h="5692" w:wrap="auto" w:hAnchor="margin" w:x="375" w:y="3999"/>
        <w:spacing w:line="278" w:lineRule="exact"/>
        <w:ind w:left="724"/>
        <w:rPr>
          <w:w w:val="91"/>
          <w:sz w:val="19"/>
          <w:szCs w:val="19"/>
        </w:rPr>
      </w:pPr>
      <w:r>
        <w:rPr>
          <w:w w:val="91"/>
          <w:sz w:val="19"/>
          <w:szCs w:val="19"/>
        </w:rPr>
        <w:t xml:space="preserve">Приложения: </w:t>
      </w:r>
    </w:p>
    <w:p w:rsidR="00970E5B" w:rsidRDefault="00970E5B" w:rsidP="00970E5B">
      <w:pPr>
        <w:pStyle w:val="a7"/>
        <w:framePr w:w="9427" w:h="5692" w:wrap="auto" w:hAnchor="margin" w:x="375" w:y="3999"/>
        <w:numPr>
          <w:ilvl w:val="0"/>
          <w:numId w:val="1"/>
        </w:numPr>
        <w:spacing w:line="216" w:lineRule="exact"/>
        <w:ind w:left="921" w:hanging="182"/>
        <w:rPr>
          <w:w w:val="91"/>
          <w:sz w:val="19"/>
          <w:szCs w:val="19"/>
        </w:rPr>
      </w:pPr>
      <w:r>
        <w:rPr>
          <w:w w:val="91"/>
          <w:sz w:val="19"/>
          <w:szCs w:val="19"/>
        </w:rPr>
        <w:t xml:space="preserve">Сметная документация. </w:t>
      </w:r>
    </w:p>
    <w:p w:rsidR="00970E5B" w:rsidRDefault="00970E5B" w:rsidP="00970E5B">
      <w:pPr>
        <w:pStyle w:val="a7"/>
        <w:framePr w:w="9427" w:h="5692" w:wrap="auto" w:hAnchor="margin" w:x="375" w:y="3999"/>
        <w:numPr>
          <w:ilvl w:val="0"/>
          <w:numId w:val="1"/>
        </w:numPr>
        <w:spacing w:line="216" w:lineRule="exact"/>
        <w:ind w:left="921" w:hanging="182"/>
        <w:rPr>
          <w:w w:val="91"/>
          <w:sz w:val="19"/>
          <w:szCs w:val="19"/>
        </w:rPr>
      </w:pPr>
      <w:r>
        <w:rPr>
          <w:w w:val="91"/>
          <w:sz w:val="19"/>
          <w:szCs w:val="19"/>
        </w:rPr>
        <w:t xml:space="preserve">Техническое задание. </w:t>
      </w:r>
    </w:p>
    <w:p w:rsidR="00970E5B" w:rsidRDefault="00970E5B" w:rsidP="00970E5B">
      <w:pPr>
        <w:pStyle w:val="a7"/>
        <w:framePr w:w="9427" w:h="201" w:wrap="auto" w:hAnchor="margin" w:x="375" w:y="10004"/>
        <w:spacing w:line="134" w:lineRule="exact"/>
        <w:ind w:left="2400"/>
        <w:rPr>
          <w:b/>
          <w:bCs/>
          <w:sz w:val="18"/>
          <w:szCs w:val="18"/>
        </w:rPr>
      </w:pPr>
      <w:r>
        <w:rPr>
          <w:b/>
          <w:bCs/>
          <w:sz w:val="18"/>
          <w:szCs w:val="18"/>
        </w:rPr>
        <w:t xml:space="preserve">Статья 12. Юридические адреса и реквизиты сторон </w:t>
      </w:r>
    </w:p>
    <w:p w:rsidR="00970E5B" w:rsidRDefault="00970E5B" w:rsidP="00970E5B">
      <w:pPr>
        <w:pStyle w:val="a7"/>
        <w:framePr w:w="9427" w:h="225" w:wrap="auto" w:hAnchor="margin" w:x="375" w:y="10273"/>
        <w:tabs>
          <w:tab w:val="left" w:pos="1991"/>
          <w:tab w:val="left" w:pos="4833"/>
          <w:tab w:val="left" w:pos="6676"/>
        </w:tabs>
        <w:spacing w:line="168" w:lineRule="exact"/>
        <w:rPr>
          <w:b/>
          <w:bCs/>
          <w:sz w:val="18"/>
          <w:szCs w:val="18"/>
        </w:rPr>
      </w:pPr>
      <w:r>
        <w:rPr>
          <w:sz w:val="18"/>
          <w:szCs w:val="18"/>
        </w:rPr>
        <w:tab/>
      </w:r>
      <w:r>
        <w:rPr>
          <w:b/>
          <w:bCs/>
          <w:sz w:val="18"/>
          <w:szCs w:val="18"/>
        </w:rPr>
        <w:t xml:space="preserve">Заказчик: </w:t>
      </w:r>
      <w:r>
        <w:rPr>
          <w:b/>
          <w:bCs/>
          <w:sz w:val="18"/>
          <w:szCs w:val="18"/>
        </w:rPr>
        <w:tab/>
      </w:r>
      <w:r>
        <w:rPr>
          <w:rFonts w:ascii="Arial" w:hAnsi="Arial" w:cs="Arial"/>
          <w:b/>
          <w:bCs/>
          <w:w w:val="66"/>
          <w:sz w:val="14"/>
          <w:szCs w:val="14"/>
        </w:rPr>
        <w:t xml:space="preserve">I </w:t>
      </w:r>
      <w:r>
        <w:rPr>
          <w:rFonts w:ascii="Arial" w:hAnsi="Arial" w:cs="Arial"/>
          <w:b/>
          <w:bCs/>
          <w:w w:val="66"/>
          <w:sz w:val="14"/>
          <w:szCs w:val="14"/>
        </w:rPr>
        <w:tab/>
      </w:r>
      <w:r>
        <w:rPr>
          <w:b/>
          <w:bCs/>
          <w:sz w:val="18"/>
          <w:szCs w:val="18"/>
        </w:rPr>
        <w:t xml:space="preserve">Подрядчик: </w:t>
      </w:r>
    </w:p>
    <w:p w:rsidR="00970E5B" w:rsidRDefault="00970E5B" w:rsidP="00970E5B">
      <w:pPr>
        <w:pStyle w:val="a7"/>
        <w:framePr w:w="4540" w:h="2260" w:wrap="auto" w:hAnchor="margin" w:x="577" w:y="10628"/>
        <w:spacing w:line="230" w:lineRule="exact"/>
        <w:ind w:left="43" w:right="67"/>
        <w:jc w:val="center"/>
        <w:rPr>
          <w:b/>
          <w:bCs/>
          <w:sz w:val="18"/>
          <w:szCs w:val="18"/>
        </w:rPr>
      </w:pPr>
      <w:r>
        <w:rPr>
          <w:b/>
          <w:bCs/>
          <w:sz w:val="18"/>
          <w:szCs w:val="18"/>
        </w:rPr>
        <w:t xml:space="preserve">Администрация муниципального образования </w:t>
      </w:r>
      <w:r>
        <w:rPr>
          <w:sz w:val="19"/>
          <w:szCs w:val="19"/>
        </w:rPr>
        <w:t xml:space="preserve">Юдинекий </w:t>
      </w:r>
      <w:r>
        <w:rPr>
          <w:b/>
          <w:bCs/>
          <w:sz w:val="18"/>
          <w:szCs w:val="18"/>
        </w:rPr>
        <w:t xml:space="preserve">сельсовет </w:t>
      </w:r>
      <w:r>
        <w:rPr>
          <w:sz w:val="19"/>
          <w:szCs w:val="19"/>
        </w:rPr>
        <w:t xml:space="preserve">Асекеевского </w:t>
      </w:r>
      <w:r>
        <w:rPr>
          <w:b/>
          <w:bCs/>
          <w:sz w:val="18"/>
          <w:szCs w:val="18"/>
        </w:rPr>
        <w:t xml:space="preserve">района </w:t>
      </w:r>
    </w:p>
    <w:p w:rsidR="00970E5B" w:rsidRDefault="00970E5B" w:rsidP="00970E5B">
      <w:pPr>
        <w:pStyle w:val="a7"/>
        <w:framePr w:w="4540" w:h="2260" w:wrap="auto" w:hAnchor="margin" w:x="577" w:y="10628"/>
        <w:spacing w:line="230" w:lineRule="exact"/>
        <w:ind w:left="1243"/>
        <w:rPr>
          <w:b/>
          <w:bCs/>
          <w:sz w:val="18"/>
          <w:szCs w:val="18"/>
        </w:rPr>
      </w:pPr>
      <w:r>
        <w:rPr>
          <w:b/>
          <w:bCs/>
          <w:sz w:val="18"/>
          <w:szCs w:val="18"/>
        </w:rPr>
        <w:t xml:space="preserve">Оренбургской области </w:t>
      </w:r>
    </w:p>
    <w:p w:rsidR="00970E5B" w:rsidRDefault="00970E5B" w:rsidP="00970E5B">
      <w:pPr>
        <w:pStyle w:val="a7"/>
        <w:framePr w:w="4540" w:h="2260" w:wrap="auto" w:hAnchor="margin" w:x="577" w:y="10628"/>
        <w:spacing w:line="235" w:lineRule="exact"/>
        <w:ind w:left="4" w:right="4"/>
        <w:rPr>
          <w:w w:val="91"/>
          <w:sz w:val="19"/>
          <w:szCs w:val="19"/>
        </w:rPr>
      </w:pPr>
      <w:r>
        <w:rPr>
          <w:w w:val="91"/>
          <w:sz w:val="19"/>
          <w:szCs w:val="19"/>
        </w:rPr>
        <w:t xml:space="preserve">Адрес: 461706 Оренбургская область, Асекеевский район, п.Юдинка, ул. Киселевская, 38 </w:t>
      </w:r>
    </w:p>
    <w:p w:rsidR="00970E5B" w:rsidRDefault="00970E5B" w:rsidP="00970E5B">
      <w:pPr>
        <w:pStyle w:val="a7"/>
        <w:framePr w:w="4540" w:h="2260" w:wrap="auto" w:hAnchor="margin" w:x="577" w:y="10628"/>
        <w:spacing w:line="312" w:lineRule="exact"/>
        <w:ind w:left="14"/>
        <w:rPr>
          <w:w w:val="91"/>
          <w:sz w:val="19"/>
          <w:szCs w:val="19"/>
        </w:rPr>
      </w:pPr>
      <w:r>
        <w:rPr>
          <w:w w:val="91"/>
          <w:sz w:val="19"/>
          <w:szCs w:val="19"/>
        </w:rPr>
        <w:t xml:space="preserve">Банковские реквизиты: </w:t>
      </w:r>
    </w:p>
    <w:p w:rsidR="00970E5B" w:rsidRDefault="00970E5B" w:rsidP="00970E5B">
      <w:pPr>
        <w:pStyle w:val="a7"/>
        <w:framePr w:w="4540" w:h="2260" w:wrap="auto" w:hAnchor="margin" w:x="577" w:y="10628"/>
        <w:spacing w:line="235" w:lineRule="exact"/>
        <w:ind w:left="4" w:right="4"/>
        <w:rPr>
          <w:w w:val="91"/>
          <w:sz w:val="19"/>
          <w:szCs w:val="19"/>
        </w:rPr>
      </w:pPr>
      <w:r>
        <w:rPr>
          <w:rFonts w:ascii="Arial" w:hAnsi="Arial" w:cs="Arial"/>
          <w:b/>
          <w:bCs/>
          <w:sz w:val="18"/>
          <w:szCs w:val="18"/>
        </w:rPr>
        <w:t xml:space="preserve">ИНН </w:t>
      </w:r>
      <w:r>
        <w:rPr>
          <w:w w:val="91"/>
          <w:sz w:val="19"/>
          <w:szCs w:val="19"/>
        </w:rPr>
        <w:t xml:space="preserve">5622004899/ КПП 562201001 </w:t>
      </w:r>
    </w:p>
    <w:p w:rsidR="00970E5B" w:rsidRDefault="00970E5B" w:rsidP="00970E5B">
      <w:pPr>
        <w:pStyle w:val="a7"/>
        <w:framePr w:w="4540" w:h="2260" w:wrap="auto" w:hAnchor="margin" w:x="577" w:y="10628"/>
        <w:spacing w:line="312" w:lineRule="exact"/>
        <w:ind w:left="14"/>
        <w:rPr>
          <w:w w:val="91"/>
          <w:sz w:val="19"/>
          <w:szCs w:val="19"/>
        </w:rPr>
      </w:pPr>
      <w:r>
        <w:rPr>
          <w:w w:val="91"/>
          <w:sz w:val="19"/>
          <w:szCs w:val="19"/>
        </w:rPr>
        <w:t xml:space="preserve">Р.с.4020481 0500000000 148 </w:t>
      </w:r>
    </w:p>
    <w:p w:rsidR="00970E5B" w:rsidRDefault="00970E5B" w:rsidP="00970E5B">
      <w:pPr>
        <w:pStyle w:val="a7"/>
        <w:framePr w:w="4540" w:h="2260" w:wrap="auto" w:hAnchor="margin" w:x="577" w:y="10628"/>
        <w:spacing w:line="312" w:lineRule="exact"/>
        <w:ind w:left="14"/>
        <w:rPr>
          <w:w w:val="91"/>
          <w:sz w:val="19"/>
          <w:szCs w:val="19"/>
        </w:rPr>
      </w:pPr>
      <w:r>
        <w:rPr>
          <w:w w:val="91"/>
          <w:sz w:val="19"/>
          <w:szCs w:val="19"/>
        </w:rPr>
        <w:t xml:space="preserve">БИК 045354001 </w:t>
      </w:r>
    </w:p>
    <w:p w:rsidR="00970E5B" w:rsidRDefault="00970E5B" w:rsidP="00970E5B">
      <w:pPr>
        <w:pStyle w:val="a7"/>
        <w:framePr w:w="4497" w:h="2078" w:wrap="auto" w:hAnchor="margin" w:x="5358" w:y="10556"/>
        <w:spacing w:line="134" w:lineRule="exact"/>
        <w:ind w:left="220"/>
        <w:rPr>
          <w:b/>
          <w:bCs/>
          <w:sz w:val="18"/>
          <w:szCs w:val="18"/>
        </w:rPr>
      </w:pPr>
      <w:r>
        <w:rPr>
          <w:b/>
          <w:bCs/>
          <w:sz w:val="18"/>
          <w:szCs w:val="18"/>
        </w:rPr>
        <w:t xml:space="preserve">Общество с ограниченной ответственностью </w:t>
      </w:r>
    </w:p>
    <w:p w:rsidR="00970E5B" w:rsidRDefault="00970E5B" w:rsidP="00970E5B">
      <w:pPr>
        <w:pStyle w:val="a7"/>
        <w:framePr w:w="4497" w:h="2078" w:wrap="auto" w:hAnchor="margin" w:x="5358" w:y="10556"/>
        <w:spacing w:line="230" w:lineRule="exact"/>
        <w:ind w:left="1348"/>
        <w:rPr>
          <w:b/>
          <w:bCs/>
          <w:sz w:val="18"/>
          <w:szCs w:val="18"/>
        </w:rPr>
      </w:pPr>
      <w:r>
        <w:rPr>
          <w:b/>
          <w:bCs/>
          <w:sz w:val="18"/>
          <w:szCs w:val="18"/>
        </w:rPr>
        <w:t xml:space="preserve">«СПЕКТР-СТРОЙ» </w:t>
      </w:r>
    </w:p>
    <w:p w:rsidR="00970E5B" w:rsidRDefault="00970E5B" w:rsidP="00970E5B">
      <w:pPr>
        <w:pStyle w:val="a7"/>
        <w:framePr w:w="4497" w:h="2078" w:wrap="auto" w:hAnchor="margin" w:x="5358" w:y="10556"/>
        <w:spacing w:line="235" w:lineRule="exact"/>
        <w:ind w:left="4" w:right="4"/>
        <w:rPr>
          <w:w w:val="91"/>
          <w:sz w:val="19"/>
          <w:szCs w:val="19"/>
        </w:rPr>
      </w:pPr>
      <w:r>
        <w:rPr>
          <w:w w:val="91"/>
          <w:sz w:val="19"/>
          <w:szCs w:val="19"/>
        </w:rPr>
        <w:t xml:space="preserve">Место нахождения: 46171 </w:t>
      </w:r>
      <w:r>
        <w:rPr>
          <w:w w:val="73"/>
          <w:sz w:val="19"/>
          <w:szCs w:val="19"/>
        </w:rPr>
        <w:t xml:space="preserve">О, </w:t>
      </w:r>
      <w:r>
        <w:rPr>
          <w:w w:val="91"/>
          <w:sz w:val="19"/>
          <w:szCs w:val="19"/>
        </w:rPr>
        <w:t xml:space="preserve">Оренбургская область, Асекеевский район С.Асекеево, ул. Казанская 1 а </w:t>
      </w:r>
    </w:p>
    <w:p w:rsidR="00970E5B" w:rsidRDefault="00970E5B" w:rsidP="00970E5B">
      <w:pPr>
        <w:pStyle w:val="a7"/>
        <w:framePr w:w="4497" w:h="2078" w:wrap="auto" w:hAnchor="margin" w:x="5358" w:y="10556"/>
        <w:spacing w:line="312" w:lineRule="exact"/>
        <w:ind w:left="14"/>
        <w:rPr>
          <w:w w:val="91"/>
          <w:sz w:val="19"/>
          <w:szCs w:val="19"/>
        </w:rPr>
      </w:pPr>
      <w:r>
        <w:rPr>
          <w:w w:val="91"/>
          <w:sz w:val="19"/>
          <w:szCs w:val="19"/>
        </w:rPr>
        <w:t xml:space="preserve">р/с407028810605240000048 </w:t>
      </w:r>
    </w:p>
    <w:p w:rsidR="00970E5B" w:rsidRDefault="00970E5B" w:rsidP="00970E5B">
      <w:pPr>
        <w:pStyle w:val="a7"/>
        <w:framePr w:w="4497" w:h="2078" w:wrap="auto" w:hAnchor="margin" w:x="5358" w:y="10556"/>
        <w:spacing w:line="312" w:lineRule="exact"/>
        <w:ind w:left="14"/>
        <w:rPr>
          <w:w w:val="91"/>
          <w:sz w:val="19"/>
          <w:szCs w:val="19"/>
        </w:rPr>
      </w:pPr>
      <w:r>
        <w:rPr>
          <w:w w:val="91"/>
          <w:sz w:val="19"/>
          <w:szCs w:val="19"/>
        </w:rPr>
        <w:t xml:space="preserve">к/с 301 </w:t>
      </w:r>
      <w:r>
        <w:rPr>
          <w:w w:val="62"/>
          <w:sz w:val="19"/>
          <w:szCs w:val="19"/>
        </w:rPr>
        <w:t xml:space="preserve">О </w:t>
      </w:r>
      <w:r>
        <w:rPr>
          <w:w w:val="91"/>
          <w:sz w:val="19"/>
          <w:szCs w:val="19"/>
        </w:rPr>
        <w:t xml:space="preserve">181 0000000000816 </w:t>
      </w:r>
    </w:p>
    <w:p w:rsidR="00970E5B" w:rsidRDefault="00970E5B" w:rsidP="00970E5B">
      <w:pPr>
        <w:pStyle w:val="a7"/>
        <w:framePr w:w="4497" w:h="2078" w:wrap="auto" w:hAnchor="margin" w:x="5358" w:y="10556"/>
        <w:spacing w:line="297" w:lineRule="exact"/>
        <w:ind w:left="24" w:right="715"/>
        <w:rPr>
          <w:w w:val="91"/>
          <w:sz w:val="19"/>
          <w:szCs w:val="19"/>
        </w:rPr>
      </w:pPr>
      <w:r>
        <w:rPr>
          <w:w w:val="91"/>
          <w:sz w:val="19"/>
          <w:szCs w:val="19"/>
        </w:rPr>
        <w:t xml:space="preserve">В Оренбургском РФ ОАО «Россельхозбанк» ИНН/ КПП 5622020474/562201001 </w:t>
      </w:r>
    </w:p>
    <w:p w:rsidR="00970E5B" w:rsidRDefault="00970E5B" w:rsidP="00970E5B">
      <w:pPr>
        <w:pStyle w:val="a7"/>
        <w:framePr w:w="10382" w:h="15801" w:wrap="auto" w:hAnchor="margin" w:x="1" w:y="1"/>
        <w:rPr>
          <w:sz w:val="19"/>
          <w:szCs w:val="19"/>
        </w:rPr>
      </w:pPr>
      <w:r>
        <w:rPr>
          <w:noProof/>
          <w:sz w:val="19"/>
          <w:szCs w:val="19"/>
        </w:rPr>
        <w:drawing>
          <wp:inline distT="0" distB="0" distL="0" distR="0">
            <wp:extent cx="6591300" cy="100298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591300" cy="10029825"/>
                    </a:xfrm>
                    <a:prstGeom prst="rect">
                      <a:avLst/>
                    </a:prstGeom>
                    <a:noFill/>
                    <a:ln w="9525">
                      <a:noFill/>
                      <a:miter lim="800000"/>
                      <a:headEnd/>
                      <a:tailEnd/>
                    </a:ln>
                  </pic:spPr>
                </pic:pic>
              </a:graphicData>
            </a:graphic>
          </wp:inline>
        </w:drawing>
      </w:r>
    </w:p>
    <w:p w:rsidR="00970E5B" w:rsidRPr="0021610F" w:rsidRDefault="00970E5B" w:rsidP="0021610F">
      <w:pPr>
        <w:shd w:val="clear" w:color="auto" w:fill="FFFFFF"/>
        <w:spacing w:after="60" w:line="235" w:lineRule="auto"/>
        <w:rPr>
          <w:rFonts w:ascii="Times New Roman" w:eastAsia="Times New Roman" w:hAnsi="Times New Roman" w:cs="Times New Roman"/>
          <w:b/>
          <w:sz w:val="20"/>
          <w:szCs w:val="20"/>
          <w:lang w:eastAsia="ru-RU"/>
        </w:rPr>
      </w:pPr>
    </w:p>
    <w:sectPr w:rsidR="00970E5B" w:rsidRPr="0021610F" w:rsidSect="00A91F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2A" w:rsidRDefault="00FF1E2A" w:rsidP="0021610F">
      <w:pPr>
        <w:spacing w:after="0" w:line="240" w:lineRule="auto"/>
      </w:pPr>
      <w:r>
        <w:separator/>
      </w:r>
    </w:p>
  </w:endnote>
  <w:endnote w:type="continuationSeparator" w:id="0">
    <w:p w:rsidR="00FF1E2A" w:rsidRDefault="00FF1E2A" w:rsidP="00216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2A" w:rsidRDefault="00FF1E2A" w:rsidP="0021610F">
      <w:pPr>
        <w:spacing w:after="0" w:line="240" w:lineRule="auto"/>
      </w:pPr>
      <w:r>
        <w:separator/>
      </w:r>
    </w:p>
  </w:footnote>
  <w:footnote w:type="continuationSeparator" w:id="0">
    <w:p w:rsidR="00FF1E2A" w:rsidRDefault="00FF1E2A" w:rsidP="0021610F">
      <w:pPr>
        <w:spacing w:after="0" w:line="240" w:lineRule="auto"/>
      </w:pPr>
      <w:r>
        <w:continuationSeparator/>
      </w:r>
    </w:p>
  </w:footnote>
  <w:footnote w:id="1">
    <w:p w:rsidR="0021610F" w:rsidRDefault="0021610F" w:rsidP="0021610F">
      <w:pPr>
        <w:pStyle w:val="a3"/>
        <w:rPr>
          <w:sz w:val="20"/>
          <w:szCs w:val="20"/>
        </w:rPr>
      </w:pPr>
      <w:r w:rsidRPr="0036040B">
        <w:rPr>
          <w:rStyle w:val="a4"/>
          <w:sz w:val="20"/>
          <w:szCs w:val="20"/>
        </w:rPr>
        <w:footnoteRef/>
      </w:r>
      <w:r w:rsidRPr="0036040B">
        <w:rPr>
          <w:sz w:val="20"/>
          <w:szCs w:val="20"/>
        </w:rPr>
        <w:t xml:space="preserve"> </w:t>
      </w:r>
    </w:p>
    <w:p w:rsidR="0021610F" w:rsidRPr="00464A93" w:rsidRDefault="0021610F" w:rsidP="0021610F">
      <w:pPr>
        <w:pStyle w:val="a3"/>
        <w:rPr>
          <w:sz w:val="16"/>
          <w:szCs w:val="16"/>
        </w:rPr>
      </w:pPr>
      <w:r w:rsidRPr="00464A93">
        <w:rPr>
          <w:sz w:val="16"/>
          <w:szCs w:val="16"/>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1610F" w:rsidRPr="00464A93" w:rsidRDefault="0021610F" w:rsidP="0021610F">
      <w:pPr>
        <w:pStyle w:val="a3"/>
        <w:rPr>
          <w:color w:val="000000"/>
          <w:sz w:val="16"/>
          <w:szCs w:val="16"/>
        </w:rPr>
      </w:pPr>
      <w:r w:rsidRPr="00464A93">
        <w:rPr>
          <w:color w:val="000000"/>
          <w:sz w:val="16"/>
          <w:szCs w:val="16"/>
        </w:rPr>
        <w:t>а) 2,5 процента цены контракта в случае, если цена контракта не превышает 3 млн. рублей;</w:t>
      </w:r>
    </w:p>
    <w:p w:rsidR="0021610F" w:rsidRPr="00464A93" w:rsidRDefault="0021610F" w:rsidP="0021610F">
      <w:pPr>
        <w:pStyle w:val="a3"/>
        <w:rPr>
          <w:color w:val="000000"/>
          <w:sz w:val="16"/>
          <w:szCs w:val="16"/>
        </w:rPr>
      </w:pPr>
      <w:r w:rsidRPr="00464A93">
        <w:rPr>
          <w:color w:val="000000"/>
          <w:sz w:val="16"/>
          <w:szCs w:val="16"/>
        </w:rPr>
        <w:t>б) 2 процента цены контракта в случае, если цена контракта составляет от 3 млн. рублей до 50 млн. рублей;</w:t>
      </w:r>
    </w:p>
    <w:p w:rsidR="0021610F" w:rsidRDefault="0021610F" w:rsidP="0021610F">
      <w:pPr>
        <w:pStyle w:val="a3"/>
        <w:rPr>
          <w:color w:val="000000"/>
          <w:sz w:val="16"/>
          <w:szCs w:val="16"/>
        </w:rPr>
      </w:pPr>
      <w:r w:rsidRPr="00464A93">
        <w:rPr>
          <w:color w:val="000000"/>
          <w:sz w:val="16"/>
          <w:szCs w:val="16"/>
        </w:rPr>
        <w:t>в) 1,5 процента цены контракта в случае, если цена контракта составляет от 50</w:t>
      </w:r>
      <w:r>
        <w:rPr>
          <w:color w:val="000000"/>
          <w:sz w:val="16"/>
          <w:szCs w:val="16"/>
        </w:rPr>
        <w:t xml:space="preserve"> млн. рублей до 100 млн. рублей;</w:t>
      </w:r>
    </w:p>
    <w:p w:rsidR="0021610F" w:rsidRPr="00EF2382" w:rsidRDefault="0021610F" w:rsidP="0021610F">
      <w:pPr>
        <w:pStyle w:val="a3"/>
      </w:pPr>
      <w:r w:rsidRPr="00464A93">
        <w:rPr>
          <w:color w:val="000000"/>
          <w:sz w:val="16"/>
          <w:szCs w:val="16"/>
        </w:rPr>
        <w:t>г) 0,5 процента цены контракта в случае, если цена контракта превышает 100 млн. рублей.</w:t>
      </w:r>
    </w:p>
  </w:footnote>
  <w:footnote w:id="2">
    <w:p w:rsidR="0021610F" w:rsidRPr="00590C7E" w:rsidRDefault="0021610F" w:rsidP="0021610F">
      <w:pPr>
        <w:pStyle w:val="a3"/>
        <w:rPr>
          <w:sz w:val="16"/>
          <w:szCs w:val="18"/>
        </w:rPr>
      </w:pPr>
      <w:r>
        <w:rPr>
          <w:rStyle w:val="a4"/>
        </w:rPr>
        <w:footnoteRef/>
      </w:r>
      <w:r>
        <w:t xml:space="preserve"> </w:t>
      </w:r>
      <w:r w:rsidRPr="00590C7E">
        <w:rPr>
          <w:sz w:val="16"/>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1610F" w:rsidRPr="00590C7E" w:rsidRDefault="0021610F" w:rsidP="0021610F">
      <w:pPr>
        <w:pStyle w:val="a3"/>
        <w:rPr>
          <w:sz w:val="16"/>
          <w:szCs w:val="18"/>
        </w:rPr>
      </w:pPr>
      <w:r w:rsidRPr="00590C7E">
        <w:rPr>
          <w:sz w:val="16"/>
          <w:szCs w:val="18"/>
        </w:rPr>
        <w:t>а) 10 процентов цены контракта в случае, если цена контракта не превышает 3 млн. рублей;</w:t>
      </w:r>
    </w:p>
    <w:p w:rsidR="0021610F" w:rsidRPr="00590C7E" w:rsidRDefault="0021610F" w:rsidP="0021610F">
      <w:pPr>
        <w:pStyle w:val="a3"/>
        <w:rPr>
          <w:sz w:val="16"/>
          <w:szCs w:val="18"/>
        </w:rPr>
      </w:pPr>
      <w:r w:rsidRPr="00590C7E">
        <w:rPr>
          <w:sz w:val="16"/>
          <w:szCs w:val="18"/>
        </w:rPr>
        <w:t>б) 5 процентов цены контракта в случае, если цена контракта составляет от 3 млн. рублей до 50 млн. рублей;</w:t>
      </w:r>
    </w:p>
    <w:p w:rsidR="0021610F" w:rsidRPr="00590C7E" w:rsidRDefault="0021610F" w:rsidP="0021610F">
      <w:pPr>
        <w:pStyle w:val="a3"/>
        <w:rPr>
          <w:sz w:val="16"/>
          <w:szCs w:val="18"/>
        </w:rPr>
      </w:pPr>
      <w:r w:rsidRPr="00590C7E">
        <w:rPr>
          <w:sz w:val="16"/>
          <w:szCs w:val="18"/>
        </w:rPr>
        <w:t>в) 1 процент цены контракта в случае, если цена контракта</w:t>
      </w:r>
      <w:r>
        <w:rPr>
          <w:sz w:val="16"/>
          <w:szCs w:val="18"/>
        </w:rPr>
        <w:t xml:space="preserve"> составляет от 50 млн. рублей до</w:t>
      </w:r>
      <w:r w:rsidRPr="00590C7E">
        <w:rPr>
          <w:sz w:val="16"/>
          <w:szCs w:val="18"/>
        </w:rPr>
        <w:t xml:space="preserve"> 100 млн. рублей;</w:t>
      </w:r>
    </w:p>
    <w:p w:rsidR="0021610F" w:rsidRDefault="0021610F" w:rsidP="0021610F">
      <w:pPr>
        <w:pStyle w:val="a3"/>
      </w:pPr>
      <w:r w:rsidRPr="00590C7E">
        <w:rPr>
          <w:sz w:val="16"/>
          <w:szCs w:val="18"/>
        </w:rPr>
        <w:t>г) 0,5 процента цены контракта в случае, если цена контракта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79C"/>
    <w:multiLevelType w:val="singleLevel"/>
    <w:tmpl w:val="3EC22D9E"/>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A5CDC"/>
    <w:rsid w:val="0021610F"/>
    <w:rsid w:val="004E4A68"/>
    <w:rsid w:val="0061365A"/>
    <w:rsid w:val="00970E5B"/>
    <w:rsid w:val="00A91F2E"/>
    <w:rsid w:val="00D34A84"/>
    <w:rsid w:val="00EA5CDC"/>
    <w:rsid w:val="00FF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1610F"/>
    <w:pPr>
      <w:spacing w:after="0" w:line="240" w:lineRule="auto"/>
      <w:jc w:val="both"/>
    </w:pPr>
    <w:rPr>
      <w:rFonts w:ascii="Times New Roman" w:eastAsia="Times New Roman" w:hAnsi="Times New Roman" w:cs="Times New Roman"/>
      <w:sz w:val="24"/>
      <w:szCs w:val="24"/>
      <w:lang w:eastAsia="ru-RU"/>
    </w:rPr>
  </w:style>
  <w:style w:type="character" w:styleId="a4">
    <w:name w:val="footnote reference"/>
    <w:rsid w:val="0021610F"/>
    <w:rPr>
      <w:vertAlign w:val="superscript"/>
    </w:rPr>
  </w:style>
  <w:style w:type="paragraph" w:styleId="a5">
    <w:name w:val="Balloon Text"/>
    <w:basedOn w:val="a"/>
    <w:link w:val="a6"/>
    <w:uiPriority w:val="99"/>
    <w:semiHidden/>
    <w:unhideWhenUsed/>
    <w:rsid w:val="00216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10F"/>
    <w:rPr>
      <w:rFonts w:ascii="Tahoma" w:hAnsi="Tahoma" w:cs="Tahoma"/>
      <w:sz w:val="16"/>
      <w:szCs w:val="16"/>
    </w:rPr>
  </w:style>
  <w:style w:type="paragraph" w:customStyle="1" w:styleId="a7">
    <w:name w:val="Стиль"/>
    <w:rsid w:val="00970E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1610F"/>
    <w:pPr>
      <w:spacing w:after="0" w:line="240" w:lineRule="auto"/>
      <w:jc w:val="both"/>
    </w:pPr>
    <w:rPr>
      <w:rFonts w:ascii="Times New Roman" w:eastAsia="Times New Roman" w:hAnsi="Times New Roman" w:cs="Times New Roman"/>
      <w:sz w:val="24"/>
      <w:szCs w:val="24"/>
      <w:lang w:eastAsia="ru-RU"/>
    </w:rPr>
  </w:style>
  <w:style w:type="character" w:styleId="a4">
    <w:name w:val="footnote reference"/>
    <w:rsid w:val="0021610F"/>
    <w:rPr>
      <w:vertAlign w:val="superscript"/>
    </w:rPr>
  </w:style>
  <w:style w:type="paragraph" w:styleId="a5">
    <w:name w:val="Balloon Text"/>
    <w:basedOn w:val="a"/>
    <w:link w:val="a6"/>
    <w:uiPriority w:val="99"/>
    <w:semiHidden/>
    <w:unhideWhenUsed/>
    <w:rsid w:val="00216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3CD07C72FC118F2A8DA8CA45E5A838C810E19B0BAF0BEE94B1DF8679A85F78063D4A65951EEcA1BG" TargetMode="External"/><Relationship Id="rId13" Type="http://schemas.openxmlformats.org/officeDocument/2006/relationships/hyperlink" Target="consultantplus://offline/ref=96C6559BE1C62126148C389E05D81670CB8814649947F718B1403AABM6v9G" TargetMode="External"/><Relationship Id="rId18" Type="http://schemas.openxmlformats.org/officeDocument/2006/relationships/hyperlink" Target="consultantplus://offline/ref=31CD6875A5A420B8E80904ADF209DC43B115B33C8C3DA000CB1B5462547E617EC63C0B0E79C4D8y6K" TargetMode="External"/><Relationship Id="rId3" Type="http://schemas.openxmlformats.org/officeDocument/2006/relationships/settings" Target="settings.xml"/><Relationship Id="rId21" Type="http://schemas.openxmlformats.org/officeDocument/2006/relationships/hyperlink" Target="consultantplus://offline/ref=732FBD36A79264A10CF07C8F85452B8430620CD5B6E87EBF4C184C230711C3A3235DC4FC67A39166CElDK" TargetMode="External"/><Relationship Id="rId7" Type="http://schemas.openxmlformats.org/officeDocument/2006/relationships/hyperlink" Target="consultantplus://offline/ref=CC53CD07C72FC118F2A8DA8CA45E5A838C810E19B0BAF0BEE94B1DF8679A85F78063D4A65951EEcA1BG" TargetMode="External"/><Relationship Id="rId12" Type="http://schemas.openxmlformats.org/officeDocument/2006/relationships/hyperlink" Target="consultantplus://offline/ref=BAC64CFE7404521C5F0AB3368A62A7EE3AE849C8B614916B564E9E4A86F3E2F08FFEAA21594315BCY9fAG" TargetMode="External"/><Relationship Id="rId17" Type="http://schemas.openxmlformats.org/officeDocument/2006/relationships/image" Target="media/image3.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consultantplus://offline/ref=66D21C1A542317DB0B1A0D8C6F3B5A7C2DDE9F72FA77CEA3218D460EA8B035980535263082E138F8eFi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53CD07C72FC118F2A8DA8CA45E5A838C810E19B0BAF0BEE94B1DF8679A85F78063D4A65951EEcA1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consultantplus://offline/ref=CC53CD07C72FC118F2A8DA8CA45E5A838C810E19B0BAF0BEE94B1DF8679A85F78063D4A65951EEcA1BG" TargetMode="External"/><Relationship Id="rId19" Type="http://schemas.openxmlformats.org/officeDocument/2006/relationships/hyperlink" Target="consultantplus://offline/ref=31CD6875A5A420B8E80904ADF209DC43B114BE358032A000CB1B5462547E617EC63C0B0C78C38FDEDEyBK" TargetMode="External"/><Relationship Id="rId4" Type="http://schemas.openxmlformats.org/officeDocument/2006/relationships/webSettings" Target="webSettings.xml"/><Relationship Id="rId9" Type="http://schemas.openxmlformats.org/officeDocument/2006/relationships/hyperlink" Target="consultantplus://offline/ref=CC53CD07C72FC118F2A8DA8CA45E5A838C810E19B0BAF0BEE94B1DF8679A85F78063D4A65951EEcA1BG" TargetMode="External"/><Relationship Id="rId14" Type="http://schemas.openxmlformats.org/officeDocument/2006/relationships/hyperlink" Target="consultantplus://offline/ref=CD680139787BDE930F79F1C65D9799056BA057C07FF99F8A1DC0E66ED40A5CB8E0A100528FC05599SFs6G"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5109</Words>
  <Characters>29127</Characters>
  <Application>Microsoft Office Word</Application>
  <DocSecurity>0</DocSecurity>
  <Lines>242</Lines>
  <Paragraphs>68</Paragraphs>
  <ScaleCrop>false</ScaleCrop>
  <Company/>
  <LinksUpToDate>false</LinksUpToDate>
  <CharactersWithSpaces>34168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HP</cp:lastModifiedBy>
  <cp:revision>3</cp:revision>
  <dcterms:created xsi:type="dcterms:W3CDTF">2016-04-25T06:27:00Z</dcterms:created>
  <dcterms:modified xsi:type="dcterms:W3CDTF">2016-09-08T10:24:00Z</dcterms:modified>
</cp:coreProperties>
</file>