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1" w:rsidRPr="004838B0" w:rsidRDefault="007A6031" w:rsidP="006E1295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 главы сельсовета о работе муниципального образования  Юдинский  сельсовет</w:t>
      </w:r>
      <w:r w:rsidRPr="0048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45" w:rsidRPr="0048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E94BAC" w:rsidRPr="0048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83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6031" w:rsidRPr="004838B0" w:rsidRDefault="007A6031" w:rsidP="007A6031">
      <w:pPr>
        <w:pStyle w:val="bodytext1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 Уважаемые односельчане, депутаты и гости сегодняшней встречи!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Сегодня администрация сельсовета отчитывается перед общественностью о проделанной работе. В соответствии с Уставом сельского поселения, мы докладываем Вам о</w:t>
      </w:r>
      <w:r w:rsidR="00E94BAC" w:rsidRPr="004838B0">
        <w:rPr>
          <w:rFonts w:ascii="Times New Roman" w:hAnsi="Times New Roman"/>
          <w:color w:val="auto"/>
          <w:sz w:val="28"/>
          <w:szCs w:val="28"/>
        </w:rPr>
        <w:t xml:space="preserve"> том, что сделано за период 2019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г.  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В процессе отчета  будут приводиться цифры,  затрону</w:t>
      </w:r>
      <w:r w:rsidR="007B0685" w:rsidRPr="004838B0">
        <w:rPr>
          <w:rFonts w:ascii="Times New Roman" w:hAnsi="Times New Roman"/>
          <w:color w:val="auto"/>
          <w:sz w:val="28"/>
          <w:szCs w:val="28"/>
        </w:rPr>
        <w:t>тся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вопросы плана на</w:t>
      </w:r>
      <w:r w:rsidR="007B0685" w:rsidRPr="004838B0">
        <w:rPr>
          <w:rFonts w:ascii="Times New Roman" w:hAnsi="Times New Roman"/>
          <w:color w:val="auto"/>
          <w:sz w:val="28"/>
          <w:szCs w:val="28"/>
        </w:rPr>
        <w:t xml:space="preserve"> будущее и в конце отвечу на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интересующие вас вопросы.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Численн</w:t>
      </w:r>
      <w:r w:rsidR="00271D7C" w:rsidRPr="004838B0">
        <w:rPr>
          <w:rFonts w:ascii="Times New Roman" w:hAnsi="Times New Roman"/>
          <w:color w:val="auto"/>
          <w:sz w:val="28"/>
          <w:szCs w:val="28"/>
        </w:rPr>
        <w:t>ость населения на 01 января 2019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года составила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675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чел.,  зарегистрировано за год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5 детей, умерло 2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человек, прибыло-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5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, убыло -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4</w:t>
      </w:r>
      <w:r w:rsidRPr="004838B0">
        <w:rPr>
          <w:rFonts w:ascii="Times New Roman" w:hAnsi="Times New Roman"/>
          <w:color w:val="auto"/>
          <w:sz w:val="28"/>
          <w:szCs w:val="28"/>
        </w:rPr>
        <w:t>, естественная</w:t>
      </w:r>
      <w:r w:rsidR="00B171D6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убыль населения составила – 4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чел. 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Совет депутатов работает по плану, на год утверждённому на зас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едании Совета депутатов. За 2019</w:t>
      </w:r>
      <w:r w:rsidR="00B171D6" w:rsidRPr="004838B0">
        <w:rPr>
          <w:rFonts w:ascii="Times New Roman" w:hAnsi="Times New Roman"/>
          <w:color w:val="auto"/>
          <w:sz w:val="28"/>
          <w:szCs w:val="28"/>
        </w:rPr>
        <w:t xml:space="preserve"> год проведено 4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 xml:space="preserve"> заседания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Совета депутатов, где рассмотрено 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18</w:t>
      </w:r>
      <w:r w:rsidR="00BF7E09" w:rsidRPr="004838B0">
        <w:rPr>
          <w:rFonts w:ascii="Times New Roman" w:hAnsi="Times New Roman"/>
          <w:color w:val="auto"/>
          <w:sz w:val="28"/>
          <w:szCs w:val="28"/>
        </w:rPr>
        <w:t xml:space="preserve"> вопросов</w:t>
      </w:r>
      <w:r w:rsidRPr="004838B0">
        <w:rPr>
          <w:rFonts w:ascii="Times New Roman" w:hAnsi="Times New Roman"/>
          <w:color w:val="auto"/>
          <w:sz w:val="28"/>
          <w:szCs w:val="28"/>
        </w:rPr>
        <w:t>, которые находятся в компетенции Совета депутатов.</w:t>
      </w:r>
      <w:r w:rsidRPr="004838B0">
        <w:rPr>
          <w:rFonts w:ascii="Times New Roman" w:hAnsi="Times New Roman"/>
          <w:color w:val="FF0000"/>
          <w:sz w:val="28"/>
          <w:szCs w:val="28"/>
        </w:rPr>
        <w:tab/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Гл</w:t>
      </w:r>
      <w:r w:rsidR="00383B20" w:rsidRPr="004838B0">
        <w:rPr>
          <w:rFonts w:ascii="Times New Roman" w:hAnsi="Times New Roman"/>
          <w:color w:val="auto"/>
          <w:sz w:val="28"/>
          <w:szCs w:val="28"/>
        </w:rPr>
        <w:t>авой сельского поселения  в 2019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году было принято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45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постановлений и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27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распоряжение,  направленных на решение социальных вопросов, развитие жизнеобеспечивающей инфраструктуры.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Главным направлением деятельности администрации являлось обеспечение жизнедеятельности селян, что включает в себя,  прежде всего,  содержание  социальной сферы, обеспечение теплом,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вода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и газоснабжением, содержанием и благоустройством дорог, участие в предупреждении и ликвидации последствий чрезвычайных ситуаций, экстремизма и терроризма, обеспечение первичных мер пожарной безопасности и другие вопросы.</w:t>
      </w:r>
    </w:p>
    <w:p w:rsidR="00F17F07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Работники администрации с большой ответственностью и вниманием подходили к решению каждого вопроса, возникающего в процес</w:t>
      </w:r>
      <w:r w:rsidR="00F17F07" w:rsidRPr="004838B0">
        <w:rPr>
          <w:rFonts w:ascii="Times New Roman" w:hAnsi="Times New Roman"/>
          <w:color w:val="auto"/>
          <w:sz w:val="28"/>
          <w:szCs w:val="28"/>
        </w:rPr>
        <w:t>се жизнедеятельности сельсовета.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17F07" w:rsidRPr="004838B0" w:rsidRDefault="00383B20" w:rsidP="00F17F07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За 2019</w:t>
      </w:r>
      <w:r w:rsidR="00F17F07" w:rsidRPr="004838B0">
        <w:rPr>
          <w:rFonts w:ascii="Times New Roman" w:hAnsi="Times New Roman" w:cs="Times New Roman"/>
          <w:sz w:val="28"/>
          <w:szCs w:val="28"/>
        </w:rPr>
        <w:t xml:space="preserve"> год согласно показателям сведений об исполнении бюджета муниципального образования Юдинский сельсовет объем утвержденных бюджетных наз</w:t>
      </w:r>
      <w:r w:rsidR="001451E3" w:rsidRPr="004838B0">
        <w:rPr>
          <w:rFonts w:ascii="Times New Roman" w:hAnsi="Times New Roman" w:cs="Times New Roman"/>
          <w:sz w:val="28"/>
          <w:szCs w:val="28"/>
        </w:rPr>
        <w:t xml:space="preserve">начений по доходам исполнен на </w:t>
      </w:r>
      <w:r w:rsidR="00F17F07" w:rsidRPr="004838B0">
        <w:rPr>
          <w:rFonts w:ascii="Times New Roman" w:hAnsi="Times New Roman" w:cs="Times New Roman"/>
          <w:sz w:val="28"/>
          <w:szCs w:val="28"/>
        </w:rPr>
        <w:t>9</w:t>
      </w:r>
      <w:r w:rsidR="001451E3" w:rsidRPr="004838B0">
        <w:rPr>
          <w:rFonts w:ascii="Times New Roman" w:hAnsi="Times New Roman" w:cs="Times New Roman"/>
          <w:sz w:val="28"/>
          <w:szCs w:val="28"/>
        </w:rPr>
        <w:t>2</w:t>
      </w:r>
      <w:r w:rsidR="00F17F07" w:rsidRPr="004838B0">
        <w:rPr>
          <w:rFonts w:ascii="Times New Roman" w:hAnsi="Times New Roman" w:cs="Times New Roman"/>
          <w:sz w:val="28"/>
          <w:szCs w:val="28"/>
        </w:rPr>
        <w:t xml:space="preserve"> %. Основную долю в собственных </w:t>
      </w:r>
      <w:r w:rsidRPr="004838B0">
        <w:rPr>
          <w:rFonts w:ascii="Times New Roman" w:hAnsi="Times New Roman" w:cs="Times New Roman"/>
          <w:sz w:val="28"/>
          <w:szCs w:val="28"/>
        </w:rPr>
        <w:t>доходах бюджета поселения в 2019</w:t>
      </w:r>
      <w:r w:rsidR="00F17F07" w:rsidRPr="004838B0">
        <w:rPr>
          <w:rFonts w:ascii="Times New Roman" w:hAnsi="Times New Roman" w:cs="Times New Roman"/>
          <w:sz w:val="28"/>
          <w:szCs w:val="28"/>
        </w:rPr>
        <w:t xml:space="preserve"> году занимают налоговые доходы, ис</w:t>
      </w:r>
      <w:r w:rsidR="001451E3" w:rsidRPr="004838B0">
        <w:rPr>
          <w:rFonts w:ascii="Times New Roman" w:hAnsi="Times New Roman" w:cs="Times New Roman"/>
          <w:sz w:val="28"/>
          <w:szCs w:val="28"/>
        </w:rPr>
        <w:t>полнение по которым составило 88</w:t>
      </w:r>
      <w:r w:rsidR="00F17F07" w:rsidRPr="004838B0">
        <w:rPr>
          <w:rFonts w:ascii="Times New Roman" w:hAnsi="Times New Roman" w:cs="Times New Roman"/>
          <w:sz w:val="28"/>
          <w:szCs w:val="28"/>
        </w:rPr>
        <w:t xml:space="preserve"> % от утвержденного плана.</w:t>
      </w:r>
    </w:p>
    <w:p w:rsidR="007A6031" w:rsidRPr="004838B0" w:rsidRDefault="00F17F07" w:rsidP="005412BE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Расходы по обязательствам бюджета исполнены на 85 %: общегосударственные вопросы – 97 %, национальная оборона – 100%, национальная эконо</w:t>
      </w:r>
      <w:r w:rsidR="001451E3" w:rsidRPr="004838B0">
        <w:rPr>
          <w:rFonts w:ascii="Times New Roman" w:hAnsi="Times New Roman" w:cs="Times New Roman"/>
          <w:sz w:val="28"/>
          <w:szCs w:val="28"/>
        </w:rPr>
        <w:t>мика – 56 %, благоустройство – 9</w:t>
      </w:r>
      <w:r w:rsidRPr="004838B0">
        <w:rPr>
          <w:rFonts w:ascii="Times New Roman" w:hAnsi="Times New Roman" w:cs="Times New Roman"/>
          <w:sz w:val="28"/>
          <w:szCs w:val="28"/>
        </w:rPr>
        <w:t xml:space="preserve">5 %, культура – </w:t>
      </w:r>
      <w:r w:rsidR="001451E3" w:rsidRPr="004838B0">
        <w:rPr>
          <w:rFonts w:ascii="Times New Roman" w:hAnsi="Times New Roman" w:cs="Times New Roman"/>
          <w:sz w:val="28"/>
          <w:szCs w:val="28"/>
        </w:rPr>
        <w:t>100</w:t>
      </w:r>
      <w:r w:rsidRPr="004838B0">
        <w:rPr>
          <w:rFonts w:ascii="Times New Roman" w:hAnsi="Times New Roman" w:cs="Times New Roman"/>
          <w:sz w:val="28"/>
          <w:szCs w:val="28"/>
        </w:rPr>
        <w:t xml:space="preserve"> %, загс – 100%, воинск</w:t>
      </w:r>
      <w:bookmarkStart w:id="0" w:name="_GoBack"/>
      <w:bookmarkEnd w:id="0"/>
      <w:r w:rsidRPr="004838B0">
        <w:rPr>
          <w:rFonts w:ascii="Times New Roman" w:hAnsi="Times New Roman" w:cs="Times New Roman"/>
          <w:sz w:val="28"/>
          <w:szCs w:val="28"/>
        </w:rPr>
        <w:t>ий учет – 100%.</w:t>
      </w:r>
    </w:p>
    <w:p w:rsidR="00FC3D4F" w:rsidRPr="004838B0" w:rsidRDefault="00FC3D4F" w:rsidP="005412BE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Большая работа была проведена по оформлению невостребованных земельных долей.</w:t>
      </w:r>
      <w:r w:rsidR="00DA1013" w:rsidRPr="004838B0">
        <w:rPr>
          <w:rFonts w:ascii="Times New Roman" w:hAnsi="Times New Roman" w:cs="Times New Roman"/>
          <w:sz w:val="28"/>
          <w:szCs w:val="28"/>
        </w:rPr>
        <w:t xml:space="preserve"> Из 83 9 паёв оформлены, 6 паёв на заключении договора купли продажи, 6 </w:t>
      </w:r>
      <w:r w:rsidR="00DA1013" w:rsidRPr="004838B0">
        <w:rPr>
          <w:rFonts w:ascii="Times New Roman" w:hAnsi="Times New Roman" w:cs="Times New Roman"/>
          <w:sz w:val="28"/>
          <w:szCs w:val="28"/>
        </w:rPr>
        <w:lastRenderedPageBreak/>
        <w:t xml:space="preserve">паёв на заключ договора аренды, 6 паёв готовы </w:t>
      </w:r>
      <w:r w:rsidR="002108D3" w:rsidRPr="004838B0">
        <w:rPr>
          <w:rFonts w:ascii="Times New Roman" w:hAnsi="Times New Roman" w:cs="Times New Roman"/>
          <w:sz w:val="28"/>
          <w:szCs w:val="28"/>
        </w:rPr>
        <w:t xml:space="preserve">к сдачи </w:t>
      </w:r>
      <w:r w:rsidR="00DA1013" w:rsidRPr="004838B0">
        <w:rPr>
          <w:rFonts w:ascii="Times New Roman" w:hAnsi="Times New Roman" w:cs="Times New Roman"/>
          <w:sz w:val="28"/>
          <w:szCs w:val="28"/>
        </w:rPr>
        <w:t>на заключ договора аренды. Порядка 35 паёв находятся в стадии оформления (суды, принятие наследства)</w:t>
      </w:r>
      <w:r w:rsidR="002108D3" w:rsidRPr="004838B0">
        <w:rPr>
          <w:rFonts w:ascii="Times New Roman" w:hAnsi="Times New Roman" w:cs="Times New Roman"/>
          <w:sz w:val="28"/>
          <w:szCs w:val="28"/>
        </w:rPr>
        <w:t>. Ставим перед собой задачу в текущем году завершить данную работу.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  Водоснабжение на территории сельсовета осуществлялось за истекший период 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>хорошо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. Оно находится на обслуживании колхоза. Больших перебоев не было, за исключением кратковременного отключения из-за мелкого ремонта. </w:t>
      </w:r>
      <w:r w:rsidR="00FC3D4F" w:rsidRPr="004838B0">
        <w:rPr>
          <w:rFonts w:ascii="Times New Roman" w:hAnsi="Times New Roman"/>
          <w:color w:val="auto"/>
          <w:sz w:val="28"/>
          <w:szCs w:val="28"/>
        </w:rPr>
        <w:t>Кроме того в п.Юдинка по ул.Центральная была произведена замена устаревшей водопроводной трассы протяжённостью более 1 км.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Одним из основных видов деятельности органов местного 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 организация сбора мусора, озеленения территории поселения, уличное освещение. 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Ежегодно весной 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>совместно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с колхозом осуществляется 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>централизованный вывоз мусора.</w:t>
      </w:r>
    </w:p>
    <w:p w:rsidR="00904C94" w:rsidRPr="004838B0" w:rsidRDefault="007A6031" w:rsidP="005412BE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    Весной и в течение летнего и осеннего периода проводятся субботники по благоустройству поселений, кладбищ силами жителей и организаций. Поддержание порядка в течение года осуществляется жителями с привлечением подсобных рабочих. </w:t>
      </w:r>
    </w:p>
    <w:p w:rsidR="00383B20" w:rsidRPr="004838B0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 xml:space="preserve">Внутрипоселковые дороги своевременно и качественно обслуживаются по договору с к-з Димитрова. </w:t>
      </w:r>
      <w:r w:rsidR="001451E3" w:rsidRPr="004838B0">
        <w:rPr>
          <w:rFonts w:ascii="Times New Roman" w:hAnsi="Times New Roman" w:cs="Times New Roman"/>
          <w:sz w:val="28"/>
          <w:szCs w:val="28"/>
        </w:rPr>
        <w:t>Поэтому дороги в населённых пунктах всегда в проезжем состоянии и вовремя расчищены.</w:t>
      </w:r>
    </w:p>
    <w:p w:rsidR="007A6031" w:rsidRPr="004838B0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В летний период частично были проведены работы по ремонту участков дорог</w:t>
      </w:r>
      <w:r w:rsidR="001451E3" w:rsidRPr="004838B0">
        <w:rPr>
          <w:rFonts w:ascii="Times New Roman" w:hAnsi="Times New Roman" w:cs="Times New Roman"/>
          <w:sz w:val="28"/>
          <w:szCs w:val="28"/>
        </w:rPr>
        <w:t>, засыпка</w:t>
      </w:r>
      <w:r w:rsidRPr="004838B0">
        <w:rPr>
          <w:rFonts w:ascii="Times New Roman" w:hAnsi="Times New Roman" w:cs="Times New Roman"/>
          <w:sz w:val="28"/>
          <w:szCs w:val="28"/>
        </w:rPr>
        <w:t xml:space="preserve"> повреждённых</w:t>
      </w:r>
      <w:r w:rsidR="005412BE" w:rsidRPr="004838B0">
        <w:rPr>
          <w:rFonts w:ascii="Times New Roman" w:hAnsi="Times New Roman" w:cs="Times New Roman"/>
          <w:sz w:val="28"/>
          <w:szCs w:val="28"/>
        </w:rPr>
        <w:t xml:space="preserve"> участков в  </w:t>
      </w:r>
      <w:r w:rsidR="00C914DC" w:rsidRPr="004838B0">
        <w:rPr>
          <w:rFonts w:ascii="Times New Roman" w:hAnsi="Times New Roman" w:cs="Times New Roman"/>
          <w:sz w:val="28"/>
          <w:szCs w:val="28"/>
        </w:rPr>
        <w:t>п.Юдинка на улицах Малая</w:t>
      </w:r>
      <w:r w:rsidR="002108D3" w:rsidRPr="004838B0">
        <w:rPr>
          <w:rFonts w:ascii="Times New Roman" w:hAnsi="Times New Roman" w:cs="Times New Roman"/>
          <w:sz w:val="28"/>
          <w:szCs w:val="28"/>
        </w:rPr>
        <w:t xml:space="preserve"> Башкирка,</w:t>
      </w:r>
      <w:r w:rsidR="00C914DC" w:rsidRPr="004838B0">
        <w:rPr>
          <w:rFonts w:ascii="Times New Roman" w:hAnsi="Times New Roman" w:cs="Times New Roman"/>
          <w:sz w:val="28"/>
          <w:szCs w:val="28"/>
        </w:rPr>
        <w:t xml:space="preserve"> Большая Башкирка и Пономарёвская.</w:t>
      </w:r>
    </w:p>
    <w:p w:rsidR="00383B20" w:rsidRPr="004838B0" w:rsidRDefault="00383B20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 xml:space="preserve">В с.Брянчаниново завершили работы по ремонту внутрипоселковых дорог. Были отсыпаны </w:t>
      </w:r>
      <w:r w:rsidR="001451E3" w:rsidRPr="004838B0">
        <w:rPr>
          <w:rFonts w:ascii="Times New Roman" w:hAnsi="Times New Roman" w:cs="Times New Roman"/>
          <w:sz w:val="28"/>
          <w:szCs w:val="28"/>
        </w:rPr>
        <w:t xml:space="preserve">щебнем </w:t>
      </w:r>
      <w:r w:rsidRPr="004838B0">
        <w:rPr>
          <w:rFonts w:ascii="Times New Roman" w:hAnsi="Times New Roman" w:cs="Times New Roman"/>
          <w:sz w:val="28"/>
          <w:szCs w:val="28"/>
        </w:rPr>
        <w:t xml:space="preserve">пер.Школьный, ул.Молодёжная и </w:t>
      </w:r>
      <w:r w:rsidR="002108D3" w:rsidRPr="004838B0">
        <w:rPr>
          <w:rFonts w:ascii="Times New Roman" w:hAnsi="Times New Roman" w:cs="Times New Roman"/>
          <w:sz w:val="28"/>
          <w:szCs w:val="28"/>
        </w:rPr>
        <w:t>закончили</w:t>
      </w:r>
      <w:r w:rsidRPr="004838B0">
        <w:rPr>
          <w:rFonts w:ascii="Times New Roman" w:hAnsi="Times New Roman" w:cs="Times New Roman"/>
          <w:sz w:val="28"/>
          <w:szCs w:val="28"/>
        </w:rPr>
        <w:t xml:space="preserve"> отсыпку на ул.Набережная</w:t>
      </w:r>
      <w:r w:rsidR="00C914DC" w:rsidRPr="004838B0">
        <w:rPr>
          <w:rFonts w:ascii="Times New Roman" w:hAnsi="Times New Roman" w:cs="Times New Roman"/>
          <w:sz w:val="28"/>
          <w:szCs w:val="28"/>
        </w:rPr>
        <w:t>. В</w:t>
      </w:r>
      <w:r w:rsidR="00852402"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C914DC" w:rsidRPr="004838B0">
        <w:rPr>
          <w:rFonts w:ascii="Times New Roman" w:hAnsi="Times New Roman" w:cs="Times New Roman"/>
          <w:sz w:val="28"/>
          <w:szCs w:val="28"/>
        </w:rPr>
        <w:t>целом работа проведена на дорогах</w:t>
      </w:r>
      <w:r w:rsidRPr="004838B0">
        <w:rPr>
          <w:rFonts w:ascii="Times New Roman" w:hAnsi="Times New Roman" w:cs="Times New Roman"/>
          <w:sz w:val="28"/>
          <w:szCs w:val="28"/>
        </w:rPr>
        <w:t xml:space="preserve"> общей пр</w:t>
      </w:r>
      <w:r w:rsidR="00C914DC" w:rsidRPr="004838B0">
        <w:rPr>
          <w:rFonts w:ascii="Times New Roman" w:hAnsi="Times New Roman" w:cs="Times New Roman"/>
          <w:sz w:val="28"/>
          <w:szCs w:val="28"/>
        </w:rPr>
        <w:t>отяжённостью 110</w:t>
      </w:r>
      <w:r w:rsidRPr="004838B0">
        <w:rPr>
          <w:rFonts w:ascii="Times New Roman" w:hAnsi="Times New Roman" w:cs="Times New Roman"/>
          <w:sz w:val="28"/>
          <w:szCs w:val="28"/>
        </w:rPr>
        <w:t>0 м. на что было израсходовано 450 тыс.р. из областного бюджета и 98 тыс. из бюджета сельсовета.</w:t>
      </w:r>
    </w:p>
    <w:p w:rsidR="00A60E6C" w:rsidRPr="004838B0" w:rsidRDefault="00A60E6C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 xml:space="preserve">Уличным освещением охвачена вся </w:t>
      </w:r>
      <w:r w:rsidR="0090146B" w:rsidRPr="004838B0">
        <w:rPr>
          <w:rFonts w:ascii="Times New Roman" w:hAnsi="Times New Roman" w:cs="Times New Roman"/>
          <w:sz w:val="28"/>
          <w:szCs w:val="28"/>
        </w:rPr>
        <w:t>территория</w:t>
      </w:r>
      <w:r w:rsidRPr="004838B0">
        <w:rPr>
          <w:rFonts w:ascii="Times New Roman" w:hAnsi="Times New Roman" w:cs="Times New Roman"/>
          <w:sz w:val="28"/>
          <w:szCs w:val="28"/>
        </w:rPr>
        <w:t xml:space="preserve"> поселения с достаточным освещением, хотя </w:t>
      </w:r>
      <w:r w:rsidR="00383B20" w:rsidRPr="004838B0">
        <w:rPr>
          <w:rFonts w:ascii="Times New Roman" w:hAnsi="Times New Roman" w:cs="Times New Roman"/>
          <w:sz w:val="28"/>
          <w:szCs w:val="28"/>
        </w:rPr>
        <w:t xml:space="preserve">кратковременное отключение </w:t>
      </w:r>
      <w:r w:rsidR="001451E3" w:rsidRPr="004838B0">
        <w:rPr>
          <w:rFonts w:ascii="Times New Roman" w:hAnsi="Times New Roman" w:cs="Times New Roman"/>
          <w:sz w:val="28"/>
          <w:szCs w:val="28"/>
        </w:rPr>
        <w:t xml:space="preserve"> на 3</w:t>
      </w:r>
      <w:r w:rsidRPr="004838B0">
        <w:rPr>
          <w:rFonts w:ascii="Times New Roman" w:hAnsi="Times New Roman" w:cs="Times New Roman"/>
          <w:sz w:val="28"/>
          <w:szCs w:val="28"/>
        </w:rPr>
        <w:t xml:space="preserve"> часа </w:t>
      </w:r>
      <w:r w:rsidR="00383B20" w:rsidRPr="004838B0">
        <w:rPr>
          <w:rFonts w:ascii="Times New Roman" w:hAnsi="Times New Roman" w:cs="Times New Roman"/>
          <w:sz w:val="28"/>
          <w:szCs w:val="28"/>
        </w:rPr>
        <w:t>всё</w:t>
      </w:r>
      <w:r w:rsidR="00852402"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383B20" w:rsidRPr="004838B0">
        <w:rPr>
          <w:rFonts w:ascii="Times New Roman" w:hAnsi="Times New Roman" w:cs="Times New Roman"/>
          <w:sz w:val="28"/>
          <w:szCs w:val="28"/>
        </w:rPr>
        <w:t xml:space="preserve">же </w:t>
      </w:r>
      <w:r w:rsidR="00852402" w:rsidRPr="004838B0">
        <w:rPr>
          <w:rFonts w:ascii="Times New Roman" w:hAnsi="Times New Roman" w:cs="Times New Roman"/>
          <w:sz w:val="28"/>
          <w:szCs w:val="28"/>
        </w:rPr>
        <w:t>производим</w:t>
      </w:r>
      <w:r w:rsidR="00383B20" w:rsidRPr="004838B0">
        <w:rPr>
          <w:rFonts w:ascii="Times New Roman" w:hAnsi="Times New Roman" w:cs="Times New Roman"/>
          <w:sz w:val="28"/>
          <w:szCs w:val="28"/>
        </w:rPr>
        <w:t>.</w:t>
      </w:r>
      <w:r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383B20" w:rsidRPr="004838B0">
        <w:rPr>
          <w:rFonts w:ascii="Times New Roman" w:hAnsi="Times New Roman" w:cs="Times New Roman"/>
          <w:sz w:val="28"/>
          <w:szCs w:val="28"/>
        </w:rPr>
        <w:t>Завершена</w:t>
      </w:r>
      <w:r w:rsidRPr="004838B0">
        <w:rPr>
          <w:rFonts w:ascii="Times New Roman" w:hAnsi="Times New Roman" w:cs="Times New Roman"/>
          <w:sz w:val="28"/>
          <w:szCs w:val="28"/>
        </w:rPr>
        <w:t xml:space="preserve"> работа по замене уличных </w:t>
      </w:r>
      <w:r w:rsidR="0090146B" w:rsidRPr="004838B0">
        <w:rPr>
          <w:rFonts w:ascii="Times New Roman" w:hAnsi="Times New Roman" w:cs="Times New Roman"/>
          <w:sz w:val="28"/>
          <w:szCs w:val="28"/>
        </w:rPr>
        <w:t>фонарей</w:t>
      </w:r>
      <w:r w:rsidR="001451E3" w:rsidRPr="004838B0">
        <w:rPr>
          <w:rFonts w:ascii="Times New Roman" w:hAnsi="Times New Roman" w:cs="Times New Roman"/>
          <w:sz w:val="28"/>
          <w:szCs w:val="28"/>
        </w:rPr>
        <w:t xml:space="preserve"> н</w:t>
      </w:r>
      <w:r w:rsidR="00852402" w:rsidRPr="004838B0">
        <w:rPr>
          <w:rFonts w:ascii="Times New Roman" w:hAnsi="Times New Roman" w:cs="Times New Roman"/>
          <w:sz w:val="28"/>
          <w:szCs w:val="28"/>
        </w:rPr>
        <w:t>а</w:t>
      </w:r>
      <w:r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90146B" w:rsidRPr="004838B0">
        <w:rPr>
          <w:rFonts w:ascii="Times New Roman" w:hAnsi="Times New Roman" w:cs="Times New Roman"/>
          <w:sz w:val="28"/>
          <w:szCs w:val="28"/>
        </w:rPr>
        <w:t>энергосберегающие</w:t>
      </w:r>
      <w:r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1451E3" w:rsidRPr="004838B0">
        <w:rPr>
          <w:rFonts w:ascii="Times New Roman" w:hAnsi="Times New Roman" w:cs="Times New Roman"/>
          <w:sz w:val="28"/>
          <w:szCs w:val="28"/>
        </w:rPr>
        <w:t xml:space="preserve">светодиодные </w:t>
      </w:r>
      <w:r w:rsidRPr="004838B0">
        <w:rPr>
          <w:rFonts w:ascii="Times New Roman" w:hAnsi="Times New Roman" w:cs="Times New Roman"/>
          <w:sz w:val="28"/>
          <w:szCs w:val="28"/>
        </w:rPr>
        <w:t>свет</w:t>
      </w:r>
      <w:r w:rsidR="0090146B" w:rsidRPr="004838B0">
        <w:rPr>
          <w:rFonts w:ascii="Times New Roman" w:hAnsi="Times New Roman" w:cs="Times New Roman"/>
          <w:sz w:val="28"/>
          <w:szCs w:val="28"/>
        </w:rPr>
        <w:t xml:space="preserve">ильники. Приобретено </w:t>
      </w:r>
      <w:r w:rsidR="00383B20" w:rsidRPr="004838B0">
        <w:rPr>
          <w:rFonts w:ascii="Times New Roman" w:hAnsi="Times New Roman" w:cs="Times New Roman"/>
          <w:sz w:val="28"/>
          <w:szCs w:val="28"/>
        </w:rPr>
        <w:t>80</w:t>
      </w:r>
      <w:r w:rsidR="0090146B" w:rsidRPr="004838B0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B14B8F" w:rsidRPr="004838B0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Одной из задач для селян и администрации поселения являются борьба с 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сорной растительностью.   В 2019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году совместно с депутатами, участковым, административной комиссией, проводились рейды  по соблюдению гражданами правил благоустройства поселения, в ходе которых нарушителям  выдавались предупреждения о необходимости наведения порядка на прилегающей к дому  территории. В основном жители относятся добросовестно и, ограничиваясь устными замечаниями, исправлялись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Здесь очень хотелось бы отметить факт </w:t>
      </w:r>
      <w:r w:rsidRPr="004838B0">
        <w:rPr>
          <w:rFonts w:ascii="Times New Roman" w:hAnsi="Times New Roman"/>
          <w:i/>
          <w:color w:val="auto"/>
          <w:sz w:val="28"/>
          <w:szCs w:val="28"/>
        </w:rPr>
        <w:t>добросовестности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самих жителей болеющих душой за чистоту и порядок в сёлах особенно Юдинка и Мокродол. Где в основном всегда поддерживается порядок, </w:t>
      </w:r>
      <w:r w:rsidRPr="004838B0">
        <w:rPr>
          <w:rFonts w:ascii="Times New Roman" w:hAnsi="Times New Roman"/>
          <w:color w:val="auto"/>
          <w:sz w:val="28"/>
          <w:szCs w:val="28"/>
        </w:rPr>
        <w:lastRenderedPageBreak/>
        <w:t>своевременно обкашиваются дворовые и придворовые участки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В этом направлении хотелось отметить, что на районном конкурсе по благоустройству  территория администрации Юдинского сельсовета</w:t>
      </w:r>
      <w:r w:rsidR="005734F8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 xml:space="preserve">в этом году </w:t>
      </w:r>
      <w:r w:rsidR="005734F8" w:rsidRPr="004838B0">
        <w:rPr>
          <w:rFonts w:ascii="Times New Roman" w:hAnsi="Times New Roman"/>
          <w:color w:val="auto"/>
          <w:sz w:val="28"/>
          <w:szCs w:val="28"/>
        </w:rPr>
        <w:t xml:space="preserve">стала 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>победителем.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>одворь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>е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>Дашко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>Н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>.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>Л. и М.И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>.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12BE" w:rsidRPr="004838B0">
        <w:rPr>
          <w:rFonts w:ascii="Times New Roman" w:hAnsi="Times New Roman"/>
          <w:color w:val="auto"/>
          <w:sz w:val="28"/>
          <w:szCs w:val="28"/>
        </w:rPr>
        <w:t>заняло третье место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 xml:space="preserve"> в номинации лучшее подворье.</w:t>
      </w:r>
      <w:r w:rsidR="009D35E8" w:rsidRPr="00483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Не менее приятно и то что </w:t>
      </w:r>
      <w:r w:rsidR="00EF7006" w:rsidRPr="004838B0">
        <w:rPr>
          <w:rFonts w:ascii="Times New Roman" w:hAnsi="Times New Roman"/>
          <w:color w:val="auto"/>
          <w:sz w:val="28"/>
          <w:szCs w:val="28"/>
        </w:rPr>
        <w:t>порядка 10</w:t>
      </w:r>
      <w:r w:rsidR="005734F8" w:rsidRPr="004838B0">
        <w:rPr>
          <w:rFonts w:ascii="Times New Roman" w:hAnsi="Times New Roman"/>
          <w:color w:val="auto"/>
          <w:sz w:val="28"/>
          <w:szCs w:val="28"/>
        </w:rPr>
        <w:t xml:space="preserve"> подворий подавали заявки на участие в </w:t>
      </w:r>
      <w:r w:rsidR="00C57715" w:rsidRPr="004838B0">
        <w:rPr>
          <w:rFonts w:ascii="Times New Roman" w:hAnsi="Times New Roman"/>
          <w:color w:val="auto"/>
          <w:sz w:val="28"/>
          <w:szCs w:val="28"/>
        </w:rPr>
        <w:t>данном конкурсе и все они были о</w:t>
      </w:r>
      <w:r w:rsidR="005734F8" w:rsidRPr="004838B0">
        <w:rPr>
          <w:rFonts w:ascii="Times New Roman" w:hAnsi="Times New Roman"/>
          <w:color w:val="auto"/>
          <w:sz w:val="28"/>
          <w:szCs w:val="28"/>
        </w:rPr>
        <w:t>тмечены грамотами.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К числу </w:t>
      </w:r>
      <w:r w:rsidR="00C57715" w:rsidRPr="004838B0">
        <w:rPr>
          <w:rFonts w:ascii="Times New Roman" w:hAnsi="Times New Roman"/>
          <w:color w:val="auto"/>
          <w:sz w:val="28"/>
          <w:szCs w:val="28"/>
        </w:rPr>
        <w:t xml:space="preserve">наиболее </w:t>
      </w:r>
      <w:r w:rsidRPr="004838B0">
        <w:rPr>
          <w:rFonts w:ascii="Times New Roman" w:hAnsi="Times New Roman"/>
          <w:color w:val="auto"/>
          <w:sz w:val="28"/>
          <w:szCs w:val="28"/>
        </w:rPr>
        <w:t>добросовестных можно отнести семьи Плахотниковых, Заико, Шнайдер, Трифоновых, Приятельчук из п. Мокродол, Заико, Редченко, Шевченко, Медовиковых, Дашко, Мещановых, Гашенко, Семашковых,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 xml:space="preserve"> Гатауллиных,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из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п. Юдинка</w:t>
      </w:r>
      <w:r w:rsidRPr="004838B0">
        <w:rPr>
          <w:rFonts w:ascii="Times New Roman" w:hAnsi="Times New Roman"/>
          <w:color w:val="auto"/>
          <w:sz w:val="28"/>
          <w:szCs w:val="28"/>
        </w:rPr>
        <w:t>, Докшиных, Дорониных из с.Брянчаниново. Этот список можно ещё продолжать и продолж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ать. Но есть и такие подворья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которые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просто позорят наше село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. Их не много но они портят весь вид улиц и села в целом. Например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 xml:space="preserve">подворье 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>Долматов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а</w:t>
      </w:r>
      <w:r w:rsidR="009D35E8" w:rsidRPr="004838B0">
        <w:rPr>
          <w:rFonts w:ascii="Times New Roman" w:hAnsi="Times New Roman"/>
          <w:color w:val="auto"/>
          <w:sz w:val="28"/>
          <w:szCs w:val="28"/>
        </w:rPr>
        <w:t xml:space="preserve"> Н.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п. Юдинка</w:t>
      </w:r>
      <w:r w:rsidRPr="004838B0">
        <w:rPr>
          <w:rFonts w:ascii="Times New Roman" w:hAnsi="Times New Roman"/>
          <w:color w:val="auto"/>
          <w:sz w:val="28"/>
          <w:szCs w:val="28"/>
        </w:rPr>
        <w:t>, Сермягин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а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 xml:space="preserve"> Н. п.Мокродол.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6031" w:rsidRPr="004838B0" w:rsidRDefault="007A6031" w:rsidP="007A6031">
      <w:pPr>
        <w:ind w:left="360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На территории сельсовета созданы: Административная комиссия,  Жилищная комиссия, инспекция по делам несовершеннолетних.</w:t>
      </w:r>
    </w:p>
    <w:p w:rsidR="007A6031" w:rsidRPr="004838B0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На территории администрации проживают по категориям: многодетных семей - </w:t>
      </w:r>
      <w:r w:rsidR="00E86DC7" w:rsidRPr="004838B0">
        <w:rPr>
          <w:rFonts w:ascii="Times New Roman" w:hAnsi="Times New Roman"/>
          <w:color w:val="auto"/>
          <w:sz w:val="28"/>
          <w:szCs w:val="28"/>
        </w:rPr>
        <w:t>10, неблагополучных семей - 3</w:t>
      </w:r>
      <w:r w:rsidRPr="004838B0">
        <w:rPr>
          <w:rFonts w:ascii="Times New Roman" w:hAnsi="Times New Roman"/>
          <w:color w:val="auto"/>
          <w:sz w:val="28"/>
          <w:szCs w:val="28"/>
        </w:rPr>
        <w:t>,</w:t>
      </w:r>
      <w:r w:rsidRPr="00483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>неполных семей - 1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5</w:t>
      </w:r>
      <w:r w:rsidRPr="004838B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Детей до 18 лет - </w:t>
      </w:r>
      <w:r w:rsidR="002108D3" w:rsidRPr="004838B0">
        <w:rPr>
          <w:rFonts w:ascii="Times New Roman" w:hAnsi="Times New Roman"/>
          <w:color w:val="auto"/>
          <w:sz w:val="28"/>
          <w:szCs w:val="28"/>
        </w:rPr>
        <w:t>10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7,  всего семей с детьми до 18 лет - 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>57</w:t>
      </w:r>
      <w:r w:rsidRPr="004838B0">
        <w:rPr>
          <w:rFonts w:ascii="Times New Roman" w:hAnsi="Times New Roman"/>
          <w:color w:val="auto"/>
          <w:sz w:val="28"/>
          <w:szCs w:val="28"/>
        </w:rPr>
        <w:t>, приёмных</w:t>
      </w:r>
      <w:r w:rsidR="00BF5AA0" w:rsidRPr="004838B0">
        <w:rPr>
          <w:rFonts w:ascii="Times New Roman" w:hAnsi="Times New Roman"/>
          <w:color w:val="auto"/>
          <w:sz w:val="28"/>
          <w:szCs w:val="28"/>
        </w:rPr>
        <w:t xml:space="preserve"> детей – 4, опекунских семей - 4</w:t>
      </w:r>
    </w:p>
    <w:p w:rsidR="007A6031" w:rsidRPr="004838B0" w:rsidRDefault="007A6031" w:rsidP="007A6031">
      <w:pPr>
        <w:ind w:left="283" w:firstLine="540"/>
        <w:rPr>
          <w:rFonts w:ascii="Times New Roman" w:hAnsi="Times New Roman" w:cs="Times New Roman"/>
          <w:sz w:val="28"/>
          <w:szCs w:val="28"/>
        </w:rPr>
      </w:pPr>
      <w:r w:rsidRPr="004838B0">
        <w:rPr>
          <w:rFonts w:ascii="Times New Roman" w:hAnsi="Times New Roman" w:cs="Times New Roman"/>
          <w:sz w:val="28"/>
          <w:szCs w:val="28"/>
        </w:rPr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Совместно с сотрудниками КДН и учителями школ</w:t>
      </w:r>
      <w:r w:rsidR="00A83571" w:rsidRPr="004838B0">
        <w:rPr>
          <w:rFonts w:ascii="Times New Roman" w:hAnsi="Times New Roman" w:cs="Times New Roman"/>
          <w:sz w:val="28"/>
          <w:szCs w:val="28"/>
        </w:rPr>
        <w:t>ы</w:t>
      </w:r>
      <w:r w:rsidRPr="004838B0">
        <w:rPr>
          <w:rFonts w:ascii="Times New Roman" w:hAnsi="Times New Roman" w:cs="Times New Roman"/>
          <w:sz w:val="28"/>
          <w:szCs w:val="28"/>
        </w:rPr>
        <w:t xml:space="preserve"> </w:t>
      </w:r>
      <w:r w:rsidR="00A83571" w:rsidRPr="004838B0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0E6C" w:rsidRPr="004838B0">
        <w:rPr>
          <w:rFonts w:ascii="Times New Roman" w:hAnsi="Times New Roman" w:cs="Times New Roman"/>
          <w:sz w:val="28"/>
          <w:szCs w:val="28"/>
        </w:rPr>
        <w:t>про</w:t>
      </w:r>
      <w:r w:rsidR="00B14B8F" w:rsidRPr="004838B0">
        <w:rPr>
          <w:rFonts w:ascii="Times New Roman" w:hAnsi="Times New Roman" w:cs="Times New Roman"/>
          <w:sz w:val="28"/>
          <w:szCs w:val="28"/>
        </w:rPr>
        <w:t>ведено 12</w:t>
      </w:r>
      <w:r w:rsidR="00E86DC7" w:rsidRPr="004838B0">
        <w:rPr>
          <w:rFonts w:ascii="Times New Roman" w:hAnsi="Times New Roman" w:cs="Times New Roman"/>
          <w:sz w:val="28"/>
          <w:szCs w:val="28"/>
        </w:rPr>
        <w:t xml:space="preserve">  рейдов</w:t>
      </w:r>
      <w:r w:rsidRPr="004838B0">
        <w:rPr>
          <w:rFonts w:ascii="Times New Roman" w:hAnsi="Times New Roman" w:cs="Times New Roman"/>
          <w:sz w:val="28"/>
          <w:szCs w:val="28"/>
        </w:rPr>
        <w:t xml:space="preserve"> по </w:t>
      </w:r>
      <w:r w:rsidR="00E86DC7" w:rsidRPr="004838B0">
        <w:rPr>
          <w:rFonts w:ascii="Times New Roman" w:hAnsi="Times New Roman" w:cs="Times New Roman"/>
          <w:sz w:val="28"/>
          <w:szCs w:val="28"/>
        </w:rPr>
        <w:t>3</w:t>
      </w:r>
      <w:r w:rsidRPr="004838B0">
        <w:rPr>
          <w:rFonts w:ascii="Times New Roman" w:hAnsi="Times New Roman" w:cs="Times New Roman"/>
          <w:sz w:val="28"/>
          <w:szCs w:val="28"/>
        </w:rPr>
        <w:t xml:space="preserve"> семьям находящихся в социально опасном положении.  </w:t>
      </w:r>
      <w:r w:rsidRPr="004838B0">
        <w:rPr>
          <w:rFonts w:ascii="Times New Roman" w:hAnsi="Times New Roman" w:cs="Times New Roman"/>
          <w:sz w:val="28"/>
          <w:szCs w:val="28"/>
        </w:rPr>
        <w:tab/>
      </w:r>
    </w:p>
    <w:p w:rsidR="007A6031" w:rsidRPr="004838B0" w:rsidRDefault="007A6031" w:rsidP="007A6031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Административная комиссия провела 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2</w:t>
      </w:r>
      <w:r w:rsidR="00D83C72" w:rsidRPr="004838B0">
        <w:rPr>
          <w:rFonts w:ascii="Times New Roman" w:hAnsi="Times New Roman"/>
          <w:color w:val="auto"/>
          <w:sz w:val="28"/>
          <w:szCs w:val="28"/>
        </w:rPr>
        <w:t xml:space="preserve"> заседания, на которых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было рассмотрено 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3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материала, по которым  были вынесены предупреждения. </w:t>
      </w:r>
    </w:p>
    <w:p w:rsidR="007A6031" w:rsidRPr="004838B0" w:rsidRDefault="00E86DC7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Жилищной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комиссией за 2019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год было принято и рассмотрено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2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заявления с последующей постановкой на учёт как нуждающихся в улучшении жилищных условий. Граждане получают необходимые разъяснения закона, консультации в этом вопросе. 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На территории администрации, как и везде, наверное, самым больным вопросом является торговля спиртосодержащей продукцией из дома. Администрацией сельсовета совместно с уполномоченным участковым ведётся постоянная работа в этом направлении,</w:t>
      </w:r>
      <w:r w:rsidR="0075104C" w:rsidRPr="004838B0">
        <w:rPr>
          <w:rFonts w:ascii="Times New Roman" w:hAnsi="Times New Roman"/>
          <w:color w:val="auto"/>
          <w:sz w:val="28"/>
          <w:szCs w:val="28"/>
        </w:rPr>
        <w:t xml:space="preserve"> вы</w:t>
      </w:r>
      <w:r w:rsidR="003B53D9" w:rsidRPr="004838B0">
        <w:rPr>
          <w:rFonts w:ascii="Times New Roman" w:hAnsi="Times New Roman"/>
          <w:color w:val="auto"/>
          <w:sz w:val="28"/>
          <w:szCs w:val="28"/>
        </w:rPr>
        <w:t xml:space="preserve">явлены и доведены до наказания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2</w:t>
      </w:r>
      <w:r w:rsidR="003B53D9" w:rsidRPr="004838B0">
        <w:rPr>
          <w:rFonts w:ascii="Times New Roman" w:hAnsi="Times New Roman"/>
          <w:color w:val="auto"/>
          <w:sz w:val="28"/>
          <w:szCs w:val="28"/>
        </w:rPr>
        <w:t xml:space="preserve"> факт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а.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 Сот</w:t>
      </w:r>
      <w:r w:rsidR="00A83571" w:rsidRPr="004838B0">
        <w:rPr>
          <w:rFonts w:ascii="Times New Roman" w:hAnsi="Times New Roman"/>
          <w:color w:val="auto"/>
          <w:sz w:val="28"/>
          <w:szCs w:val="28"/>
        </w:rPr>
        <w:t>рудничество</w:t>
      </w:r>
      <w:r w:rsidR="00BF7E09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со стороны населения не всегда находится. </w:t>
      </w:r>
      <w:r w:rsidR="00EA6AB9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На территории сельсовета имеется добровольная пожарная команда, у которой имеется пожарная машина, необходимые средства пожаротушения. Дежурство осуществляется  круглосуточно. Техника находится в тёплом помещении, заправлена и в любой момент готова к боевому выезду. Сотрудниками </w:t>
      </w:r>
      <w:r w:rsidR="00BF7E09" w:rsidRPr="004838B0">
        <w:rPr>
          <w:rFonts w:ascii="Times New Roman" w:hAnsi="Times New Roman"/>
          <w:color w:val="auto"/>
          <w:sz w:val="28"/>
          <w:szCs w:val="28"/>
        </w:rPr>
        <w:t xml:space="preserve">в предверии 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>вес</w:t>
      </w:r>
      <w:r w:rsidR="00BF7E09" w:rsidRPr="004838B0">
        <w:rPr>
          <w:rFonts w:ascii="Times New Roman" w:hAnsi="Times New Roman"/>
          <w:color w:val="auto"/>
          <w:sz w:val="28"/>
          <w:szCs w:val="28"/>
        </w:rPr>
        <w:t>енне-летнего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BF7E09" w:rsidRPr="004838B0">
        <w:rPr>
          <w:rFonts w:ascii="Times New Roman" w:hAnsi="Times New Roman"/>
          <w:color w:val="auto"/>
          <w:sz w:val="28"/>
          <w:szCs w:val="28"/>
        </w:rPr>
        <w:t xml:space="preserve"> осенне-зимнего пожароопасного периода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осуществлялись рейд</w:t>
      </w:r>
      <w:r w:rsidR="00C914DC" w:rsidRPr="004838B0">
        <w:rPr>
          <w:rFonts w:ascii="Times New Roman" w:hAnsi="Times New Roman"/>
          <w:color w:val="auto"/>
          <w:sz w:val="28"/>
          <w:szCs w:val="28"/>
        </w:rPr>
        <w:t>ы со 100 % охватом жителей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по обучению действиям населения при пожаре, первичным мерам пожаротушения, профилактических бесед по противопожарным правилам с вручением памяток.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За прошедший год на территории сельсовета пожаров зафиксировано не было.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На территории сельсовета находится отделение почтовой связи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Отделение Сб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ербанка.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 xml:space="preserve"> К сожалению мы не </w:t>
      </w:r>
      <w:r w:rsidR="001451E3" w:rsidRPr="004838B0">
        <w:rPr>
          <w:rFonts w:ascii="Times New Roman" w:hAnsi="Times New Roman"/>
          <w:color w:val="auto"/>
          <w:sz w:val="28"/>
          <w:szCs w:val="28"/>
        </w:rPr>
        <w:t>можем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 xml:space="preserve"> найти среди своих жителей специалиста для 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lastRenderedPageBreak/>
        <w:t xml:space="preserve">работы в отделении. Работает человек с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периферии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 xml:space="preserve"> приезжая 1 раз в неделю.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Вопросов и нареканий по</w:t>
      </w:r>
      <w:r w:rsidR="006E1295" w:rsidRPr="004838B0">
        <w:rPr>
          <w:rFonts w:ascii="Times New Roman" w:hAnsi="Times New Roman"/>
          <w:color w:val="auto"/>
          <w:sz w:val="28"/>
          <w:szCs w:val="28"/>
        </w:rPr>
        <w:t xml:space="preserve"> работе 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этих отделений</w:t>
      </w:r>
      <w:r w:rsidR="003B53D9" w:rsidRPr="004838B0">
        <w:rPr>
          <w:rFonts w:ascii="Times New Roman" w:hAnsi="Times New Roman"/>
          <w:color w:val="auto"/>
          <w:sz w:val="28"/>
          <w:szCs w:val="28"/>
        </w:rPr>
        <w:t xml:space="preserve"> не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53D9" w:rsidRPr="004838B0">
        <w:rPr>
          <w:rFonts w:ascii="Times New Roman" w:hAnsi="Times New Roman"/>
          <w:color w:val="auto"/>
          <w:sz w:val="28"/>
          <w:szCs w:val="28"/>
        </w:rPr>
        <w:t>поступало</w:t>
      </w:r>
      <w:r w:rsidR="006E1295" w:rsidRPr="004838B0">
        <w:rPr>
          <w:rFonts w:ascii="Times New Roman" w:hAnsi="Times New Roman"/>
          <w:color w:val="auto"/>
          <w:sz w:val="28"/>
          <w:szCs w:val="28"/>
        </w:rPr>
        <w:t>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C3B0E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Говоря о здравоохранении, отмечу, что на территории поселения  работают три фельдшерско-акушерских пункта, т. е. в каждом.  Жители  первой медицинской помощью обеспечены.</w:t>
      </w:r>
      <w:r w:rsidR="00A83571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 xml:space="preserve">Вернулась в строй фельдшер 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п. Юдинка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 xml:space="preserve">после </w:t>
      </w:r>
      <w:r w:rsidR="00852402" w:rsidRPr="004838B0">
        <w:rPr>
          <w:rFonts w:ascii="Times New Roman" w:hAnsi="Times New Roman"/>
          <w:color w:val="auto"/>
          <w:sz w:val="28"/>
          <w:szCs w:val="28"/>
        </w:rPr>
        <w:t>декретного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 xml:space="preserve"> отпуска и теперь жители обеспечены первой помощью можно сказать все 24 часа.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На территории поселения осущ</w:t>
      </w:r>
      <w:r w:rsidR="00DC3B0E" w:rsidRPr="004838B0">
        <w:rPr>
          <w:rFonts w:ascii="Times New Roman" w:hAnsi="Times New Roman"/>
          <w:color w:val="auto"/>
          <w:sz w:val="28"/>
          <w:szCs w:val="28"/>
        </w:rPr>
        <w:t>ествляют торговую деятельность 5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магазинов индивидуальных предпринимателей обеспечивая жителей товарами первой необходимости.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Ассортимент</w:t>
      </w:r>
      <w:r w:rsidR="0075104C" w:rsidRPr="004838B0">
        <w:rPr>
          <w:rFonts w:ascii="Times New Roman" w:hAnsi="Times New Roman"/>
          <w:color w:val="auto"/>
          <w:sz w:val="28"/>
          <w:szCs w:val="28"/>
        </w:rPr>
        <w:t xml:space="preserve"> удовлетворяет спрос населения. 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Обращений с жалобами на их работу в администрацию не поступало.</w:t>
      </w:r>
      <w:r w:rsidR="004354F4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6031" w:rsidRPr="004838B0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Одним из важных направлений работы администрации сельского поселения является работа с обращениями граждан.     За отчетный период обратились с устными обращениями к главе сельсов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>ета 127</w:t>
      </w:r>
      <w:r w:rsidR="00DC3B0E" w:rsidRPr="004838B0">
        <w:rPr>
          <w:rFonts w:ascii="Times New Roman" w:hAnsi="Times New Roman"/>
          <w:color w:val="auto"/>
          <w:sz w:val="28"/>
          <w:szCs w:val="28"/>
        </w:rPr>
        <w:t xml:space="preserve"> чел., к специалистам – 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>570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обращений (за справками</w:t>
      </w:r>
      <w:r w:rsidR="00277D18" w:rsidRPr="004838B0">
        <w:rPr>
          <w:rFonts w:ascii="Times New Roman" w:hAnsi="Times New Roman"/>
          <w:color w:val="auto"/>
          <w:sz w:val="28"/>
          <w:szCs w:val="28"/>
        </w:rPr>
        <w:t>, рекомендациями, разъяснениями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и т.д.),  письменных обращений зарегистрировано не было. Граждане обращались по вопросам: жилищные, бытовые, благоустройства,  землепользования, и др.       Анализ обращений показывает, что наибольшее их число связано с вопросами зем</w:t>
      </w:r>
      <w:r w:rsidR="00B14B8F" w:rsidRPr="004838B0">
        <w:rPr>
          <w:rFonts w:ascii="Times New Roman" w:hAnsi="Times New Roman"/>
          <w:color w:val="auto"/>
          <w:sz w:val="28"/>
          <w:szCs w:val="28"/>
        </w:rPr>
        <w:t>лепользования, оформления права собственности</w:t>
      </w:r>
      <w:r w:rsidRPr="004838B0">
        <w:rPr>
          <w:rFonts w:ascii="Times New Roman" w:hAnsi="Times New Roman"/>
          <w:color w:val="auto"/>
          <w:sz w:val="28"/>
          <w:szCs w:val="28"/>
        </w:rPr>
        <w:t>. Большинст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>во вопросов решено положительно</w:t>
      </w:r>
      <w:r w:rsidR="008761FC" w:rsidRPr="004838B0">
        <w:rPr>
          <w:rFonts w:ascii="Times New Roman" w:hAnsi="Times New Roman"/>
          <w:color w:val="auto"/>
          <w:sz w:val="28"/>
          <w:szCs w:val="28"/>
        </w:rPr>
        <w:t>,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 xml:space="preserve"> не один вопрос не остался без внимания</w:t>
      </w:r>
      <w:r w:rsidR="008761FC" w:rsidRPr="004838B0">
        <w:rPr>
          <w:rFonts w:ascii="Times New Roman" w:hAnsi="Times New Roman"/>
          <w:color w:val="auto"/>
          <w:sz w:val="28"/>
          <w:szCs w:val="28"/>
        </w:rPr>
        <w:t>.</w:t>
      </w:r>
    </w:p>
    <w:p w:rsidR="007A6031" w:rsidRPr="004838B0" w:rsidRDefault="00583DBD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На основании соглашения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администрация сельсовета </w:t>
      </w:r>
      <w:r w:rsidRPr="004838B0">
        <w:rPr>
          <w:rFonts w:ascii="Times New Roman" w:hAnsi="Times New Roman"/>
          <w:color w:val="auto"/>
          <w:sz w:val="28"/>
          <w:szCs w:val="28"/>
        </w:rPr>
        <w:t>ежегодно передаёт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полномочия по вопросу организации досуга </w:t>
      </w:r>
      <w:r w:rsidRPr="004838B0">
        <w:rPr>
          <w:rFonts w:ascii="Times New Roman" w:hAnsi="Times New Roman"/>
          <w:color w:val="auto"/>
          <w:sz w:val="28"/>
          <w:szCs w:val="28"/>
        </w:rPr>
        <w:t>администрации района. Коллектив участвуе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>т в различных смотрах, конкурсах добиваясь определ</w:t>
      </w:r>
      <w:r w:rsidRPr="004838B0">
        <w:rPr>
          <w:rFonts w:ascii="Times New Roman" w:hAnsi="Times New Roman"/>
          <w:color w:val="auto"/>
          <w:sz w:val="28"/>
          <w:szCs w:val="28"/>
        </w:rPr>
        <w:t>ённых результатов. Организовывае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т тематические праздничные </w:t>
      </w:r>
      <w:r w:rsidR="008B55E6" w:rsidRPr="004838B0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7A6031" w:rsidRPr="004838B0" w:rsidRDefault="007A6031" w:rsidP="00627F56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На территории работает </w:t>
      </w:r>
      <w:r w:rsidR="00F24298" w:rsidRPr="004838B0">
        <w:rPr>
          <w:rFonts w:ascii="Times New Roman" w:hAnsi="Times New Roman"/>
          <w:color w:val="auto"/>
          <w:sz w:val="28"/>
          <w:szCs w:val="28"/>
        </w:rPr>
        <w:t xml:space="preserve">школа которая </w:t>
      </w:r>
      <w:r w:rsidR="008761FC" w:rsidRPr="004838B0">
        <w:rPr>
          <w:rFonts w:ascii="Times New Roman" w:hAnsi="Times New Roman"/>
          <w:color w:val="auto"/>
          <w:sz w:val="28"/>
          <w:szCs w:val="28"/>
        </w:rPr>
        <w:t xml:space="preserve">является филиалом Троицкой СОШ. </w:t>
      </w:r>
      <w:r w:rsidR="00627F56" w:rsidRPr="004838B0">
        <w:rPr>
          <w:rFonts w:ascii="Times New Roman" w:hAnsi="Times New Roman"/>
          <w:color w:val="auto"/>
          <w:sz w:val="28"/>
          <w:szCs w:val="28"/>
        </w:rPr>
        <w:t>Учащиеся обеспечены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 xml:space="preserve"> двух разовым </w:t>
      </w:r>
      <w:r w:rsidR="00627F56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питанием. </w:t>
      </w:r>
      <w:r w:rsidR="00627F56" w:rsidRPr="004838B0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838B0">
        <w:rPr>
          <w:rFonts w:ascii="Times New Roman" w:hAnsi="Times New Roman"/>
          <w:color w:val="auto"/>
          <w:sz w:val="28"/>
          <w:szCs w:val="28"/>
        </w:rPr>
        <w:t>Обучение детей п. Мокродол происходит путём подвоза в п. Юдинка автобусом.</w:t>
      </w:r>
      <w:r w:rsidR="008761FC" w:rsidRPr="004838B0">
        <w:rPr>
          <w:rFonts w:ascii="Times New Roman" w:hAnsi="Times New Roman"/>
          <w:color w:val="auto"/>
          <w:sz w:val="28"/>
          <w:szCs w:val="28"/>
        </w:rPr>
        <w:t xml:space="preserve"> Вопросов и нареканий не поступало. </w:t>
      </w:r>
      <w:r w:rsidR="00F24298" w:rsidRPr="004838B0">
        <w:rPr>
          <w:rFonts w:ascii="Times New Roman" w:hAnsi="Times New Roman"/>
          <w:color w:val="auto"/>
          <w:sz w:val="28"/>
          <w:szCs w:val="28"/>
        </w:rPr>
        <w:t>Все возникающие вопрос</w:t>
      </w:r>
      <w:r w:rsidR="00583DBD" w:rsidRPr="004838B0">
        <w:rPr>
          <w:rFonts w:ascii="Times New Roman" w:hAnsi="Times New Roman"/>
          <w:color w:val="auto"/>
          <w:sz w:val="28"/>
          <w:szCs w:val="28"/>
        </w:rPr>
        <w:t>ы стараемся решить положительно и оказать посильную помощь.</w:t>
      </w:r>
      <w:r w:rsidR="00F24298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761FC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На базе школы работает группа дневного пребывания для детей дошкольного возраста. </w:t>
      </w:r>
      <w:r w:rsidR="00F24298" w:rsidRPr="004838B0">
        <w:rPr>
          <w:rFonts w:ascii="Times New Roman" w:hAnsi="Times New Roman"/>
          <w:color w:val="auto"/>
          <w:sz w:val="28"/>
          <w:szCs w:val="28"/>
        </w:rPr>
        <w:t>Дети посещая образовательное учреждение получают необходимое воспитание.</w:t>
      </w:r>
      <w:r w:rsidR="008D70F4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D4637" w:rsidRPr="004838B0" w:rsidRDefault="00F24298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П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>ри администрации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работает Территориальное обособленное структурное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подразделения МФЦ Асекеевского райо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на (ТОСП Юдинский сельсовет) что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позволяет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людям избежать поездок в райцентр</w:t>
      </w:r>
      <w:r w:rsidR="005D4637" w:rsidRPr="004838B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572DC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Жители сельсовета обеспечены телефонной связью оператора ВОЛГОТЕЛЕКОМ. 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 xml:space="preserve">Был заведён кабель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оптико-волоконный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 xml:space="preserve"> в АТС  благодаря этому скорость интернета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>значительно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 xml:space="preserve"> возросла.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А 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>в</w:t>
      </w:r>
      <w:r w:rsidRPr="004838B0">
        <w:rPr>
          <w:rFonts w:ascii="Times New Roman" w:hAnsi="Times New Roman"/>
          <w:color w:val="auto"/>
          <w:sz w:val="28"/>
          <w:szCs w:val="28"/>
        </w:rPr>
        <w:t>о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>т 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нормальной сотовой связи вообще приходится мечтать.</w:t>
      </w:r>
      <w:r w:rsidR="00126CB3" w:rsidRPr="004838B0">
        <w:rPr>
          <w:rFonts w:ascii="Times New Roman" w:hAnsi="Times New Roman"/>
          <w:color w:val="auto"/>
          <w:sz w:val="28"/>
          <w:szCs w:val="28"/>
        </w:rPr>
        <w:t>(Этот вопрос уже неоднократно обсуждался но когда он разрешится не понятно)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 xml:space="preserve">. Салават Гумерович я от имени всех жителей обращаюсь к вам с просьбой взять этот  вопрос не </w:t>
      </w:r>
      <w:r w:rsidR="0090146B" w:rsidRPr="004838B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5572DC" w:rsidRPr="004838B0">
        <w:rPr>
          <w:rFonts w:ascii="Times New Roman" w:hAnsi="Times New Roman"/>
          <w:color w:val="auto"/>
          <w:sz w:val="28"/>
          <w:szCs w:val="28"/>
        </w:rPr>
        <w:t xml:space="preserve">"карандаш" а на "красного цвета ручку".  </w:t>
      </w:r>
    </w:p>
    <w:p w:rsidR="007A6031" w:rsidRPr="004838B0" w:rsidRDefault="00852E4B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>В завершении своего отчёта хотелось бы отметить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A6031" w:rsidRPr="004838B0" w:rsidRDefault="00852402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lastRenderedPageBreak/>
        <w:t>при решении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многих вопросов местного значения  большую помощь администрации оказывает </w:t>
      </w:r>
      <w:r w:rsidR="005D4637" w:rsidRPr="004838B0">
        <w:rPr>
          <w:rFonts w:ascii="Times New Roman" w:hAnsi="Times New Roman"/>
          <w:color w:val="auto"/>
          <w:sz w:val="28"/>
          <w:szCs w:val="28"/>
        </w:rPr>
        <w:t>руководитель базового хозяйства и специалисты. Огромное человеческое им</w:t>
      </w:r>
      <w:r w:rsidR="007A6031" w:rsidRPr="004838B0">
        <w:rPr>
          <w:rFonts w:ascii="Times New Roman" w:hAnsi="Times New Roman"/>
          <w:color w:val="auto"/>
          <w:sz w:val="28"/>
          <w:szCs w:val="28"/>
        </w:rPr>
        <w:t xml:space="preserve"> спасибо</w:t>
      </w:r>
      <w:r w:rsidRPr="004838B0">
        <w:rPr>
          <w:rFonts w:ascii="Times New Roman" w:hAnsi="Times New Roman"/>
          <w:color w:val="auto"/>
          <w:sz w:val="28"/>
          <w:szCs w:val="28"/>
        </w:rPr>
        <w:t xml:space="preserve"> за сотрудничество и поддержку, а так же спасибо жителям которые не остаются равнодушными, болеют душой за село и делают всё что бы малая родина не только сохранилась но и развивалась.</w:t>
      </w:r>
    </w:p>
    <w:p w:rsidR="007A6031" w:rsidRPr="004838B0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28"/>
          <w:szCs w:val="28"/>
        </w:rPr>
      </w:pPr>
      <w:r w:rsidRPr="004838B0">
        <w:rPr>
          <w:rFonts w:ascii="Times New Roman" w:hAnsi="Times New Roman"/>
          <w:color w:val="auto"/>
          <w:sz w:val="28"/>
          <w:szCs w:val="28"/>
        </w:rPr>
        <w:t xml:space="preserve">Доклад окончен.  </w:t>
      </w:r>
    </w:p>
    <w:p w:rsidR="00AC7774" w:rsidRPr="004838B0" w:rsidRDefault="00AC77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E09" w:rsidRPr="004838B0" w:rsidRDefault="00BF7E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38B0">
        <w:rPr>
          <w:rFonts w:ascii="Times New Roman" w:hAnsi="Times New Roman" w:cs="Times New Roman"/>
          <w:color w:val="FF0000"/>
          <w:sz w:val="28"/>
          <w:szCs w:val="28"/>
        </w:rPr>
        <w:t>Когда у нас будет УфаНет?</w:t>
      </w:r>
    </w:p>
    <w:p w:rsidR="00BF7E09" w:rsidRPr="004838B0" w:rsidRDefault="00BF7E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38B0">
        <w:rPr>
          <w:rFonts w:ascii="Times New Roman" w:hAnsi="Times New Roman" w:cs="Times New Roman"/>
          <w:color w:val="FF0000"/>
          <w:sz w:val="28"/>
          <w:szCs w:val="28"/>
        </w:rPr>
        <w:t>Есть ли каке то подвижки в сотовой связи?</w:t>
      </w:r>
    </w:p>
    <w:p w:rsidR="00A60E6C" w:rsidRPr="004838B0" w:rsidRDefault="00A60E6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0E6C" w:rsidRPr="004838B0" w:rsidSect="002108D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C79"/>
    <w:multiLevelType w:val="multilevel"/>
    <w:tmpl w:val="28D6F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4585935"/>
    <w:multiLevelType w:val="multilevel"/>
    <w:tmpl w:val="E9A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A6C"/>
    <w:multiLevelType w:val="multilevel"/>
    <w:tmpl w:val="A4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031"/>
    <w:rsid w:val="00126CB3"/>
    <w:rsid w:val="001451E3"/>
    <w:rsid w:val="001B4D66"/>
    <w:rsid w:val="002108D3"/>
    <w:rsid w:val="002620D5"/>
    <w:rsid w:val="00271D7C"/>
    <w:rsid w:val="00277D18"/>
    <w:rsid w:val="00282CFB"/>
    <w:rsid w:val="00335D99"/>
    <w:rsid w:val="00366682"/>
    <w:rsid w:val="00383B20"/>
    <w:rsid w:val="003B53D9"/>
    <w:rsid w:val="003B6614"/>
    <w:rsid w:val="004354F4"/>
    <w:rsid w:val="004838B0"/>
    <w:rsid w:val="004A4F60"/>
    <w:rsid w:val="00515C52"/>
    <w:rsid w:val="00530384"/>
    <w:rsid w:val="005412BE"/>
    <w:rsid w:val="005572DC"/>
    <w:rsid w:val="005734F8"/>
    <w:rsid w:val="0057575C"/>
    <w:rsid w:val="00583DBD"/>
    <w:rsid w:val="005950C8"/>
    <w:rsid w:val="00595ECB"/>
    <w:rsid w:val="005A389E"/>
    <w:rsid w:val="005C7455"/>
    <w:rsid w:val="005D4637"/>
    <w:rsid w:val="00627F56"/>
    <w:rsid w:val="006D5E55"/>
    <w:rsid w:val="006E1295"/>
    <w:rsid w:val="006E6EFC"/>
    <w:rsid w:val="0075104C"/>
    <w:rsid w:val="007A6031"/>
    <w:rsid w:val="007B0685"/>
    <w:rsid w:val="00812AB6"/>
    <w:rsid w:val="00852402"/>
    <w:rsid w:val="00852E4B"/>
    <w:rsid w:val="008761FC"/>
    <w:rsid w:val="00895072"/>
    <w:rsid w:val="008B55E6"/>
    <w:rsid w:val="008C4DC2"/>
    <w:rsid w:val="008D70F4"/>
    <w:rsid w:val="0090146B"/>
    <w:rsid w:val="00904C94"/>
    <w:rsid w:val="00913689"/>
    <w:rsid w:val="009D35E8"/>
    <w:rsid w:val="00A4231C"/>
    <w:rsid w:val="00A60E6C"/>
    <w:rsid w:val="00A83571"/>
    <w:rsid w:val="00AA0339"/>
    <w:rsid w:val="00AC7774"/>
    <w:rsid w:val="00B14B8F"/>
    <w:rsid w:val="00B171D6"/>
    <w:rsid w:val="00B80845"/>
    <w:rsid w:val="00BF5AA0"/>
    <w:rsid w:val="00BF7E09"/>
    <w:rsid w:val="00C57715"/>
    <w:rsid w:val="00C914DC"/>
    <w:rsid w:val="00D83C72"/>
    <w:rsid w:val="00DA1013"/>
    <w:rsid w:val="00DA1F29"/>
    <w:rsid w:val="00DC3B0E"/>
    <w:rsid w:val="00E34EB7"/>
    <w:rsid w:val="00E64BD0"/>
    <w:rsid w:val="00E86DC7"/>
    <w:rsid w:val="00E94BAC"/>
    <w:rsid w:val="00EA2296"/>
    <w:rsid w:val="00EA6AB9"/>
    <w:rsid w:val="00EF7006"/>
    <w:rsid w:val="00F14541"/>
    <w:rsid w:val="00F17F07"/>
    <w:rsid w:val="00F24298"/>
    <w:rsid w:val="00F94B86"/>
    <w:rsid w:val="00FC3D4F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1"/>
    <w:pPr>
      <w:spacing w:line="240" w:lineRule="auto"/>
      <w:ind w:left="1134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7A6031"/>
    <w:pPr>
      <w:spacing w:after="225" w:line="210" w:lineRule="atLeast"/>
      <w:ind w:left="300" w:right="300" w:firstLine="375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lign-justify1">
    <w:name w:val="align-justify1"/>
    <w:basedOn w:val="a"/>
    <w:rsid w:val="007A6031"/>
    <w:pPr>
      <w:spacing w:after="225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2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2020-01-29T08:54:00Z</cp:lastPrinted>
  <dcterms:created xsi:type="dcterms:W3CDTF">2016-02-16T05:46:00Z</dcterms:created>
  <dcterms:modified xsi:type="dcterms:W3CDTF">2020-01-31T09:03:00Z</dcterms:modified>
</cp:coreProperties>
</file>