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E" w:rsidRDefault="00993D9E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993D9E">
        <w:rPr>
          <w:rFonts w:ascii="Times New Roman" w:eastAsia="Calibri" w:hAnsi="Times New Roman" w:cs="Times New Roman"/>
          <w:sz w:val="28"/>
          <w:szCs w:val="28"/>
        </w:rPr>
        <w:t>ых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93D9E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0054C8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054C8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993D9E">
        <w:rPr>
          <w:rFonts w:ascii="Times New Roman" w:eastAsia="Calibri" w:hAnsi="Times New Roman" w:cs="Times New Roman"/>
          <w:sz w:val="28"/>
          <w:szCs w:val="28"/>
        </w:rPr>
        <w:t>ых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93D9E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775CA0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993D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22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0C5C9E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0C5C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993D9E">
        <w:rPr>
          <w:rFonts w:ascii="Times New Roman" w:eastAsia="Calibri" w:hAnsi="Times New Roman" w:cs="Times New Roman"/>
          <w:sz w:val="28"/>
          <w:szCs w:val="28"/>
        </w:rPr>
        <w:t>31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0054C8" w:rsidRDefault="00993D9E" w:rsidP="00993D9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участка: 275 000 </w:t>
      </w:r>
      <w:proofErr w:type="spellStart"/>
      <w:r w:rsidRPr="00993D9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054C8" w:rsidRPr="00993D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C3FD6" w:rsidRPr="00993D9E">
        <w:rPr>
          <w:rFonts w:ascii="Times New Roman" w:eastAsia="Calibri" w:hAnsi="Times New Roman" w:cs="Times New Roman"/>
          <w:sz w:val="28"/>
          <w:szCs w:val="28"/>
        </w:rPr>
        <w:t xml:space="preserve"> Местоположение земельного участка: </w:t>
      </w: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Pr="00993D9E">
        <w:rPr>
          <w:rFonts w:ascii="Times New Roman" w:eastAsia="Calibri" w:hAnsi="Times New Roman" w:cs="Times New Roman"/>
          <w:sz w:val="28"/>
          <w:szCs w:val="28"/>
        </w:rPr>
        <w:t>Юдинский</w:t>
      </w:r>
      <w:proofErr w:type="spellEnd"/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восточной части кадастрового квартала 56:05:2005001. Категория земель: земли сельскохозяйственного назначения. Разрешенное использование: для кошения трав, сбора и заготовки сена</w:t>
      </w:r>
      <w:r w:rsidR="000054C8" w:rsidRPr="00993D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D9E" w:rsidRPr="00993D9E" w:rsidRDefault="00993D9E" w:rsidP="00993D9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участка: 58 117 </w:t>
      </w:r>
      <w:proofErr w:type="spellStart"/>
      <w:r w:rsidRPr="00993D9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Российская Федерация, Оренбургская область, Асекеевский муниципальный  район, сельское поселение </w:t>
      </w:r>
      <w:proofErr w:type="spellStart"/>
      <w:r w:rsidRPr="00993D9E">
        <w:rPr>
          <w:rFonts w:ascii="Times New Roman" w:eastAsia="Calibri" w:hAnsi="Times New Roman" w:cs="Times New Roman"/>
          <w:sz w:val="28"/>
          <w:szCs w:val="28"/>
        </w:rPr>
        <w:t>Юдинский</w:t>
      </w:r>
      <w:proofErr w:type="spellEnd"/>
      <w:r w:rsidRPr="00993D9E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западной части кадастрового квартала 56:05:0000000. Категория земель: земли сельскохозяйственного назначения. Разрешенное использование: для кошения трав, сбора и заготовки сена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993D9E">
        <w:rPr>
          <w:rFonts w:ascii="Times New Roman" w:eastAsia="Calibri" w:hAnsi="Times New Roman" w:cs="Times New Roman"/>
          <w:sz w:val="28"/>
          <w:szCs w:val="28"/>
        </w:rPr>
        <w:t>ами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993D9E">
        <w:rPr>
          <w:rFonts w:ascii="Times New Roman" w:eastAsia="Calibri" w:hAnsi="Times New Roman" w:cs="Times New Roman"/>
          <w:sz w:val="28"/>
          <w:szCs w:val="28"/>
        </w:rPr>
        <w:t>ых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93D9E">
        <w:rPr>
          <w:rFonts w:ascii="Times New Roman" w:eastAsia="Calibri" w:hAnsi="Times New Roman" w:cs="Times New Roman"/>
          <w:sz w:val="28"/>
          <w:szCs w:val="28"/>
        </w:rPr>
        <w:t>ов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993D9E">
        <w:rPr>
          <w:rFonts w:ascii="Times New Roman" w:eastAsia="Calibri" w:hAnsi="Times New Roman" w:cs="Times New Roman"/>
          <w:sz w:val="28"/>
          <w:szCs w:val="28"/>
        </w:rPr>
        <w:t>ыми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993D9E">
        <w:rPr>
          <w:rFonts w:ascii="Times New Roman" w:eastAsia="Calibri" w:hAnsi="Times New Roman" w:cs="Times New Roman"/>
          <w:sz w:val="28"/>
          <w:szCs w:val="28"/>
        </w:rPr>
        <w:t>е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93D9E">
        <w:rPr>
          <w:rFonts w:ascii="Times New Roman" w:eastAsia="Calibri" w:hAnsi="Times New Roman" w:cs="Times New Roman"/>
          <w:sz w:val="28"/>
          <w:szCs w:val="28"/>
        </w:rPr>
        <w:t>и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можно ознакомиться   по рабочим дням с 9.00 до 13.00 и с 14.00 до 17.00 местного времени по адресу: Оренбургская область, Асекеевский район,</w:t>
      </w:r>
      <w:r w:rsidR="0000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147"/>
    <w:multiLevelType w:val="hybridMultilevel"/>
    <w:tmpl w:val="EECC95FE"/>
    <w:lvl w:ilvl="0" w:tplc="EEB2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054C8"/>
    <w:rsid w:val="000C3FD6"/>
    <w:rsid w:val="000C5C9E"/>
    <w:rsid w:val="00294C64"/>
    <w:rsid w:val="003E671C"/>
    <w:rsid w:val="006C3298"/>
    <w:rsid w:val="00775CA0"/>
    <w:rsid w:val="007F593A"/>
    <w:rsid w:val="008C612E"/>
    <w:rsid w:val="00993D9E"/>
    <w:rsid w:val="00A54C59"/>
    <w:rsid w:val="00B00825"/>
    <w:rsid w:val="00BB3AE3"/>
    <w:rsid w:val="00C35B06"/>
    <w:rsid w:val="00D50F9D"/>
    <w:rsid w:val="00D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63D-C7CA-465C-8754-20AFC6D0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15</cp:revision>
  <cp:lastPrinted>2022-07-07T12:31:00Z</cp:lastPrinted>
  <dcterms:created xsi:type="dcterms:W3CDTF">2022-07-06T06:33:00Z</dcterms:created>
  <dcterms:modified xsi:type="dcterms:W3CDTF">2022-08-19T07:29:00Z</dcterms:modified>
</cp:coreProperties>
</file>