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5" w:rsidRDefault="00650A95" w:rsidP="00650A95">
      <w:r>
        <w:rPr>
          <w:b/>
          <w:sz w:val="20"/>
          <w:szCs w:val="20"/>
        </w:rPr>
        <w:t xml:space="preserve">   </w:t>
      </w:r>
    </w:p>
    <w:p w:rsidR="00650A95" w:rsidRDefault="00650A95" w:rsidP="00650A95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D51">
        <w:t xml:space="preserve">                            </w:t>
      </w:r>
    </w:p>
    <w:p w:rsidR="00650A95" w:rsidRDefault="00650A95" w:rsidP="00650A95">
      <w:pPr>
        <w:tabs>
          <w:tab w:val="left" w:pos="6300"/>
        </w:tabs>
        <w:rPr>
          <w:sz w:val="28"/>
          <w:szCs w:val="28"/>
        </w:rPr>
      </w:pPr>
    </w:p>
    <w:p w:rsidR="00650A95" w:rsidRDefault="00650A95" w:rsidP="00650A9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50A95" w:rsidRDefault="00650A95" w:rsidP="00650A9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ЮДИНСКИЙ СЕЛЬСОВЕТ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АСЕКЕЕВСКОГО РАЙОНА  ОРЕНБУРГСКОЙ ОБЛАСТИ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650A95" w:rsidRDefault="00650A95" w:rsidP="00650A95">
      <w:pPr>
        <w:tabs>
          <w:tab w:val="left" w:pos="6300"/>
        </w:tabs>
        <w:rPr>
          <w:sz w:val="20"/>
          <w:szCs w:val="20"/>
        </w:rPr>
      </w:pP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50A95" w:rsidRDefault="00650A95" w:rsidP="00650A95">
      <w:pPr>
        <w:tabs>
          <w:tab w:val="left" w:pos="6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85B8D">
        <w:rPr>
          <w:bCs/>
          <w:sz w:val="28"/>
          <w:szCs w:val="28"/>
        </w:rPr>
        <w:t>14</w:t>
      </w:r>
      <w:r w:rsidR="00C67CEE">
        <w:rPr>
          <w:bCs/>
          <w:sz w:val="28"/>
          <w:szCs w:val="28"/>
        </w:rPr>
        <w:t>.12.2017</w:t>
      </w:r>
      <w:r>
        <w:rPr>
          <w:bCs/>
          <w:sz w:val="28"/>
          <w:szCs w:val="28"/>
        </w:rPr>
        <w:t xml:space="preserve">                                                                                            № </w:t>
      </w:r>
      <w:r w:rsidR="00C67CEE">
        <w:rPr>
          <w:bCs/>
          <w:sz w:val="28"/>
          <w:szCs w:val="28"/>
        </w:rPr>
        <w:t>5</w:t>
      </w:r>
      <w:r w:rsidR="00C30B56">
        <w:rPr>
          <w:bCs/>
          <w:sz w:val="28"/>
          <w:szCs w:val="28"/>
        </w:rPr>
        <w:t>1</w:t>
      </w:r>
    </w:p>
    <w:p w:rsidR="00650A95" w:rsidRDefault="00650A95" w:rsidP="00650A95">
      <w:pPr>
        <w:tabs>
          <w:tab w:val="left" w:pos="6300"/>
        </w:tabs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50A95" w:rsidTr="00650A95">
        <w:trPr>
          <w:trHeight w:val="6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50A95" w:rsidRDefault="00650A95">
            <w:pPr>
              <w:pStyle w:val="ConsPlusTitle"/>
              <w:tabs>
                <w:tab w:val="left" w:pos="6300"/>
              </w:tabs>
              <w:jc w:val="center"/>
              <w:rPr>
                <w:b w:val="0"/>
              </w:rPr>
            </w:pP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внесение изменений в решение Совета депутатов </w:t>
            </w: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25</w:t>
            </w:r>
            <w:r w:rsidR="0026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года № 7 «Об утверждении Положения </w:t>
            </w: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земельном налоге»</w:t>
            </w:r>
          </w:p>
        </w:tc>
      </w:tr>
    </w:tbl>
    <w:p w:rsidR="00650A95" w:rsidRDefault="00650A95" w:rsidP="00650A95"/>
    <w:p w:rsidR="00650A95" w:rsidRDefault="002635CF" w:rsidP="00650A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основании статьи 387 части второй Налогового кодекса Российской Федерации и</w:t>
      </w:r>
      <w:r w:rsidR="00650A95">
        <w:rPr>
          <w:color w:val="000000"/>
          <w:sz w:val="28"/>
          <w:szCs w:val="28"/>
          <w:shd w:val="clear" w:color="auto" w:fill="FFFFFF"/>
        </w:rPr>
        <w:t xml:space="preserve"> руководствуясь статьей 22 Устава муниципального образования Юдинский сельсовет</w:t>
      </w:r>
      <w:r w:rsidR="0058557F">
        <w:rPr>
          <w:color w:val="000000"/>
          <w:sz w:val="28"/>
          <w:szCs w:val="28"/>
          <w:shd w:val="clear" w:color="auto" w:fill="FFFFFF"/>
        </w:rPr>
        <w:t xml:space="preserve"> Асекеевского района</w:t>
      </w:r>
      <w:proofErr w:type="gramStart"/>
      <w:r w:rsidR="0058557F">
        <w:rPr>
          <w:color w:val="000000"/>
          <w:sz w:val="28"/>
          <w:szCs w:val="28"/>
          <w:shd w:val="clear" w:color="auto" w:fill="FFFFFF"/>
        </w:rPr>
        <w:t xml:space="preserve"> </w:t>
      </w:r>
      <w:r w:rsidR="00650A95">
        <w:rPr>
          <w:sz w:val="28"/>
          <w:szCs w:val="28"/>
        </w:rPr>
        <w:t>,</w:t>
      </w:r>
      <w:proofErr w:type="gramEnd"/>
      <w:r w:rsidR="00650A95">
        <w:rPr>
          <w:sz w:val="28"/>
          <w:szCs w:val="28"/>
        </w:rPr>
        <w:t xml:space="preserve"> Совет депутатов решил:</w:t>
      </w:r>
    </w:p>
    <w:p w:rsidR="00650A95" w:rsidRDefault="00650A95" w:rsidP="0065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8557F">
        <w:rPr>
          <w:sz w:val="28"/>
          <w:szCs w:val="28"/>
        </w:rPr>
        <w:t xml:space="preserve">приложение к решению  Совета депутатов от 25 ноября 2015 года </w:t>
      </w:r>
      <w:r w:rsidR="00C00061">
        <w:rPr>
          <w:sz w:val="28"/>
          <w:szCs w:val="28"/>
        </w:rPr>
        <w:t xml:space="preserve">№7 </w:t>
      </w:r>
      <w:r w:rsidR="0058557F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«О земельном налоге» следующие изменения:  </w:t>
      </w:r>
    </w:p>
    <w:p w:rsidR="00650A95" w:rsidRDefault="00C64630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 пункт 4 «Порядок и сроки предоставления налогоплательщиками документов, подтверждающих право </w:t>
      </w:r>
      <w:r w:rsidR="00650A95">
        <w:rPr>
          <w:sz w:val="28"/>
          <w:szCs w:val="28"/>
        </w:rPr>
        <w:t xml:space="preserve"> на уменьшение налоговой базы</w:t>
      </w:r>
      <w:r>
        <w:rPr>
          <w:sz w:val="28"/>
          <w:szCs w:val="28"/>
        </w:rPr>
        <w:t>» изложить в новой редакции:</w:t>
      </w:r>
    </w:p>
    <w:p w:rsidR="00650A95" w:rsidRDefault="00736D6C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C64630">
        <w:rPr>
          <w:sz w:val="28"/>
          <w:szCs w:val="28"/>
        </w:rPr>
        <w:t>4</w:t>
      </w:r>
      <w:r w:rsidR="00650A95">
        <w:rPr>
          <w:sz w:val="28"/>
          <w:szCs w:val="28"/>
        </w:rPr>
        <w:t xml:space="preserve">.   </w:t>
      </w:r>
      <w:r w:rsidR="00C64630">
        <w:rPr>
          <w:sz w:val="28"/>
          <w:szCs w:val="28"/>
        </w:rPr>
        <w:t>Порядок предоставления налоговых льгот.</w:t>
      </w:r>
    </w:p>
    <w:p w:rsidR="00513332" w:rsidRDefault="00C64630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– физические лица, имеющие право </w:t>
      </w:r>
      <w:r w:rsidR="00736D6C">
        <w:rPr>
          <w:sz w:val="28"/>
          <w:szCs w:val="28"/>
        </w:rPr>
        <w:t>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C64630" w:rsidRDefault="00513332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736D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«Родные просторы».</w:t>
      </w:r>
    </w:p>
    <w:p w:rsidR="00650A95" w:rsidRDefault="00650A95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</w:t>
      </w:r>
      <w:r w:rsidR="00EC6667">
        <w:rPr>
          <w:sz w:val="28"/>
          <w:szCs w:val="28"/>
        </w:rPr>
        <w:t xml:space="preserve">его официального опубликования (обнародования) и распространяется на </w:t>
      </w:r>
      <w:proofErr w:type="gramStart"/>
      <w:r w:rsidR="00EC6667">
        <w:rPr>
          <w:sz w:val="28"/>
          <w:szCs w:val="28"/>
        </w:rPr>
        <w:t>правоотношения</w:t>
      </w:r>
      <w:proofErr w:type="gramEnd"/>
      <w:r w:rsidR="00EC6667">
        <w:rPr>
          <w:sz w:val="28"/>
          <w:szCs w:val="28"/>
        </w:rPr>
        <w:t xml:space="preserve"> возникшие с 0</w:t>
      </w:r>
      <w:r w:rsidR="00C00061">
        <w:rPr>
          <w:sz w:val="28"/>
          <w:szCs w:val="28"/>
        </w:rPr>
        <w:t>1 января 2018 года.</w:t>
      </w:r>
      <w:r>
        <w:rPr>
          <w:sz w:val="28"/>
          <w:szCs w:val="28"/>
        </w:rPr>
        <w:t xml:space="preserve">   </w:t>
      </w:r>
    </w:p>
    <w:p w:rsidR="00650A95" w:rsidRDefault="00650A95" w:rsidP="00650A95">
      <w:pPr>
        <w:ind w:firstLine="708"/>
        <w:rPr>
          <w:sz w:val="28"/>
          <w:szCs w:val="28"/>
        </w:rPr>
      </w:pPr>
    </w:p>
    <w:p w:rsidR="00650A95" w:rsidRDefault="00650A95" w:rsidP="00650A95">
      <w:pPr>
        <w:ind w:firstLine="708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</w:t>
      </w:r>
    </w:p>
    <w:p w:rsidR="00650A95" w:rsidRDefault="00650A95" w:rsidP="00650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- председатель </w:t>
      </w:r>
    </w:p>
    <w:p w:rsidR="00650A95" w:rsidRDefault="00650A95" w:rsidP="00650A9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650A95" w:rsidRDefault="00650A95" w:rsidP="00650A95">
      <w:pPr>
        <w:jc w:val="both"/>
        <w:rPr>
          <w:sz w:val="20"/>
          <w:szCs w:val="20"/>
        </w:rPr>
      </w:pPr>
      <w:r>
        <w:rPr>
          <w:sz w:val="28"/>
          <w:szCs w:val="28"/>
        </w:rPr>
        <w:t>образования Юдинский сельсовет                                                       А.И.Кийло</w:t>
      </w:r>
    </w:p>
    <w:p w:rsidR="00447FC5" w:rsidRDefault="00447FC5"/>
    <w:sectPr w:rsidR="00447FC5" w:rsidSect="004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95"/>
    <w:rsid w:val="000E04A6"/>
    <w:rsid w:val="002376AA"/>
    <w:rsid w:val="002635CF"/>
    <w:rsid w:val="003745E3"/>
    <w:rsid w:val="00447FC5"/>
    <w:rsid w:val="0047230C"/>
    <w:rsid w:val="00513332"/>
    <w:rsid w:val="0054598B"/>
    <w:rsid w:val="00581443"/>
    <w:rsid w:val="0058557F"/>
    <w:rsid w:val="005A7BB4"/>
    <w:rsid w:val="00650A95"/>
    <w:rsid w:val="006C5ABC"/>
    <w:rsid w:val="00736D6C"/>
    <w:rsid w:val="0086761D"/>
    <w:rsid w:val="00885B8D"/>
    <w:rsid w:val="009012A3"/>
    <w:rsid w:val="00A9210F"/>
    <w:rsid w:val="00BA2CE0"/>
    <w:rsid w:val="00BE49ED"/>
    <w:rsid w:val="00C00061"/>
    <w:rsid w:val="00C30B56"/>
    <w:rsid w:val="00C317D2"/>
    <w:rsid w:val="00C64630"/>
    <w:rsid w:val="00C67CEE"/>
    <w:rsid w:val="00CF0DA6"/>
    <w:rsid w:val="00E24D51"/>
    <w:rsid w:val="00EC6667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080-C557-46CB-8237-E5670978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14</cp:revision>
  <cp:lastPrinted>2017-12-18T05:40:00Z</cp:lastPrinted>
  <dcterms:created xsi:type="dcterms:W3CDTF">2017-11-30T11:00:00Z</dcterms:created>
  <dcterms:modified xsi:type="dcterms:W3CDTF">2018-02-05T06:03:00Z</dcterms:modified>
</cp:coreProperties>
</file>