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F5" w:rsidRDefault="00710139" w:rsidP="009A7EF5">
      <w:pPr>
        <w:pStyle w:val="3"/>
        <w:ind w:firstLine="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39" w:rsidRPr="00B37F61" w:rsidRDefault="00710139" w:rsidP="009A7EF5">
      <w:pPr>
        <w:pStyle w:val="3"/>
        <w:ind w:firstLine="0"/>
        <w:jc w:val="center"/>
        <w:rPr>
          <w:sz w:val="28"/>
        </w:rPr>
      </w:pPr>
    </w:p>
    <w:p w:rsidR="009A7EF5" w:rsidRPr="00B37F61" w:rsidRDefault="009A7EF5" w:rsidP="009A7EF5">
      <w:pPr>
        <w:pStyle w:val="2"/>
        <w:ind w:firstLine="0"/>
        <w:rPr>
          <w:b/>
          <w:sz w:val="32"/>
          <w:szCs w:val="32"/>
        </w:rPr>
      </w:pPr>
      <w:r w:rsidRPr="00B37F61">
        <w:rPr>
          <w:b/>
          <w:sz w:val="32"/>
          <w:szCs w:val="32"/>
        </w:rPr>
        <w:t>АДМИНИСТРА</w:t>
      </w:r>
      <w:r w:rsidR="0073242B" w:rsidRPr="00B37F61">
        <w:rPr>
          <w:b/>
          <w:sz w:val="32"/>
          <w:szCs w:val="32"/>
        </w:rPr>
        <w:t>ЦИЯ МУНИЦИПАЛЬНОГО ОБРАЗОВАНИЯ Ю</w:t>
      </w:r>
      <w:r w:rsidR="00452B80" w:rsidRPr="00B37F61">
        <w:rPr>
          <w:b/>
          <w:sz w:val="32"/>
          <w:szCs w:val="32"/>
        </w:rPr>
        <w:t>ДИНСКИЙ</w:t>
      </w:r>
      <w:r w:rsidRPr="00B37F61">
        <w:rPr>
          <w:b/>
          <w:sz w:val="32"/>
          <w:szCs w:val="32"/>
        </w:rPr>
        <w:t xml:space="preserve"> СЕЛЬСОВЕТ АСЕКЕЕВСКОГО  РАЙОНА</w:t>
      </w:r>
    </w:p>
    <w:p w:rsidR="009A7EF5" w:rsidRPr="00B37F61" w:rsidRDefault="009A7EF5" w:rsidP="009A7EF5">
      <w:pPr>
        <w:jc w:val="center"/>
        <w:rPr>
          <w:sz w:val="24"/>
          <w:szCs w:val="24"/>
        </w:rPr>
      </w:pPr>
      <w:r w:rsidRPr="00B37F61">
        <w:rPr>
          <w:b/>
          <w:sz w:val="32"/>
          <w:szCs w:val="32"/>
        </w:rPr>
        <w:t>ОРЕНБУРГСКОЙ  ОБЛАСТИ</w:t>
      </w:r>
    </w:p>
    <w:p w:rsidR="009A7EF5" w:rsidRPr="00710139" w:rsidRDefault="009A7EF5" w:rsidP="009A7EF5">
      <w:pPr>
        <w:pStyle w:val="3"/>
        <w:ind w:firstLine="0"/>
        <w:jc w:val="center"/>
        <w:rPr>
          <w:szCs w:val="24"/>
        </w:rPr>
      </w:pPr>
    </w:p>
    <w:p w:rsidR="009B03B4" w:rsidRPr="00710139" w:rsidRDefault="009B03B4" w:rsidP="009A7EF5">
      <w:pPr>
        <w:pStyle w:val="3"/>
        <w:ind w:firstLine="0"/>
        <w:jc w:val="center"/>
        <w:rPr>
          <w:szCs w:val="24"/>
        </w:rPr>
      </w:pPr>
    </w:p>
    <w:p w:rsidR="009A7EF5" w:rsidRPr="00B37F61" w:rsidRDefault="009A7EF5" w:rsidP="009A7EF5">
      <w:pPr>
        <w:jc w:val="center"/>
        <w:rPr>
          <w:b/>
          <w:sz w:val="32"/>
          <w:szCs w:val="32"/>
        </w:rPr>
      </w:pPr>
      <w:r w:rsidRPr="00B37F61">
        <w:rPr>
          <w:b/>
          <w:sz w:val="32"/>
          <w:szCs w:val="32"/>
        </w:rPr>
        <w:t>П О С Т А Н О В Л Е Н И Е</w:t>
      </w:r>
    </w:p>
    <w:p w:rsidR="009A7EF5" w:rsidRPr="00B37F61" w:rsidRDefault="009A7EF5" w:rsidP="009A7EF5">
      <w:pPr>
        <w:jc w:val="center"/>
        <w:rPr>
          <w:sz w:val="24"/>
          <w:szCs w:val="24"/>
        </w:rPr>
      </w:pPr>
    </w:p>
    <w:p w:rsidR="009A7EF5" w:rsidRPr="00B37F61" w:rsidRDefault="009A7EF5" w:rsidP="009A7EF5">
      <w:pPr>
        <w:jc w:val="both"/>
        <w:rPr>
          <w:b/>
          <w:sz w:val="32"/>
          <w:szCs w:val="32"/>
        </w:rPr>
      </w:pPr>
      <w:r w:rsidRPr="00B37F61">
        <w:rPr>
          <w:sz w:val="24"/>
          <w:szCs w:val="24"/>
        </w:rPr>
        <w:t xml:space="preserve">   </w:t>
      </w:r>
      <w:r w:rsidR="00452B80" w:rsidRPr="00B37F61">
        <w:rPr>
          <w:sz w:val="24"/>
          <w:szCs w:val="24"/>
        </w:rPr>
        <w:t xml:space="preserve">    </w:t>
      </w:r>
      <w:r w:rsidR="00452B80" w:rsidRPr="00B37F61">
        <w:rPr>
          <w:b/>
          <w:sz w:val="32"/>
          <w:szCs w:val="32"/>
        </w:rPr>
        <w:t>30</w:t>
      </w:r>
      <w:r w:rsidR="00F50018" w:rsidRPr="00B37F61">
        <w:rPr>
          <w:b/>
          <w:sz w:val="32"/>
          <w:szCs w:val="32"/>
        </w:rPr>
        <w:t>.</w:t>
      </w:r>
      <w:r w:rsidR="0073242B" w:rsidRPr="00B37F61">
        <w:rPr>
          <w:b/>
          <w:sz w:val="32"/>
          <w:szCs w:val="32"/>
        </w:rPr>
        <w:t>12</w:t>
      </w:r>
      <w:r w:rsidR="00F50018" w:rsidRPr="00B37F61">
        <w:rPr>
          <w:b/>
          <w:sz w:val="32"/>
          <w:szCs w:val="32"/>
        </w:rPr>
        <w:t>.2020 г.</w:t>
      </w:r>
      <w:r w:rsidR="009B03B4" w:rsidRPr="00B37F61">
        <w:rPr>
          <w:b/>
          <w:sz w:val="32"/>
          <w:szCs w:val="32"/>
        </w:rPr>
        <w:tab/>
      </w:r>
      <w:r w:rsidRPr="00B37F61">
        <w:rPr>
          <w:b/>
          <w:sz w:val="32"/>
          <w:szCs w:val="32"/>
        </w:rPr>
        <w:tab/>
      </w:r>
      <w:r w:rsidRPr="00B37F61">
        <w:rPr>
          <w:b/>
          <w:sz w:val="32"/>
          <w:szCs w:val="32"/>
        </w:rPr>
        <w:tab/>
      </w:r>
      <w:r w:rsidRPr="00B37F61">
        <w:rPr>
          <w:b/>
          <w:sz w:val="32"/>
          <w:szCs w:val="32"/>
        </w:rPr>
        <w:tab/>
        <w:t xml:space="preserve">         </w:t>
      </w:r>
      <w:r w:rsidR="00452B80" w:rsidRPr="00B37F61">
        <w:rPr>
          <w:b/>
          <w:sz w:val="32"/>
          <w:szCs w:val="32"/>
        </w:rPr>
        <w:t xml:space="preserve">               </w:t>
      </w:r>
      <w:r w:rsidRPr="00B37F61">
        <w:rPr>
          <w:b/>
          <w:sz w:val="32"/>
          <w:szCs w:val="32"/>
        </w:rPr>
        <w:t>№</w:t>
      </w:r>
      <w:r w:rsidR="00F50018" w:rsidRPr="00B37F61">
        <w:rPr>
          <w:b/>
          <w:sz w:val="32"/>
          <w:szCs w:val="32"/>
        </w:rPr>
        <w:t xml:space="preserve"> </w:t>
      </w:r>
      <w:r w:rsidR="0073242B" w:rsidRPr="00B37F61">
        <w:rPr>
          <w:b/>
          <w:sz w:val="32"/>
          <w:szCs w:val="32"/>
        </w:rPr>
        <w:t>29</w:t>
      </w:r>
      <w:r w:rsidR="00F50018" w:rsidRPr="00B37F61">
        <w:rPr>
          <w:b/>
          <w:sz w:val="32"/>
          <w:szCs w:val="32"/>
        </w:rPr>
        <w:t>-п</w:t>
      </w:r>
    </w:p>
    <w:p w:rsidR="00B778B0" w:rsidRPr="00B37F61" w:rsidRDefault="00B778B0" w:rsidP="00355C2C">
      <w:pPr>
        <w:tabs>
          <w:tab w:val="center" w:pos="0"/>
          <w:tab w:val="left" w:pos="709"/>
        </w:tabs>
        <w:ind w:left="709" w:right="-1"/>
        <w:rPr>
          <w:b/>
          <w:sz w:val="32"/>
          <w:szCs w:val="32"/>
        </w:rPr>
      </w:pPr>
    </w:p>
    <w:p w:rsidR="009B03B4" w:rsidRPr="00B37F61" w:rsidRDefault="009B03B4" w:rsidP="00355C2C">
      <w:pPr>
        <w:tabs>
          <w:tab w:val="center" w:pos="0"/>
          <w:tab w:val="left" w:pos="709"/>
        </w:tabs>
        <w:ind w:left="709" w:right="-1"/>
        <w:rPr>
          <w:b/>
          <w:sz w:val="32"/>
          <w:szCs w:val="32"/>
        </w:rPr>
      </w:pPr>
    </w:p>
    <w:p w:rsidR="009A7EF5" w:rsidRPr="00B37F61" w:rsidRDefault="009A7EF5" w:rsidP="009A7EF5">
      <w:pPr>
        <w:tabs>
          <w:tab w:val="left" w:pos="-2340"/>
        </w:tabs>
        <w:jc w:val="center"/>
        <w:rPr>
          <w:b/>
          <w:sz w:val="32"/>
          <w:szCs w:val="32"/>
        </w:rPr>
      </w:pPr>
      <w:r w:rsidRPr="00B37F61">
        <w:rPr>
          <w:b/>
          <w:sz w:val="32"/>
          <w:szCs w:val="32"/>
        </w:rPr>
        <w:t xml:space="preserve">Об утверждении  муниципальной </w:t>
      </w:r>
    </w:p>
    <w:p w:rsidR="009A7EF5" w:rsidRPr="00B37F61" w:rsidRDefault="009A7EF5" w:rsidP="009A7EF5">
      <w:pPr>
        <w:tabs>
          <w:tab w:val="left" w:pos="-2340"/>
        </w:tabs>
        <w:jc w:val="center"/>
        <w:rPr>
          <w:b/>
          <w:sz w:val="32"/>
          <w:szCs w:val="32"/>
        </w:rPr>
      </w:pPr>
      <w:r w:rsidRPr="00B37F61">
        <w:rPr>
          <w:b/>
          <w:sz w:val="32"/>
          <w:szCs w:val="32"/>
        </w:rPr>
        <w:t>программы «Развитие муниципальной службы</w:t>
      </w:r>
    </w:p>
    <w:p w:rsidR="009A7EF5" w:rsidRPr="00B37F61" w:rsidRDefault="009A7EF5" w:rsidP="009A7EF5">
      <w:pPr>
        <w:tabs>
          <w:tab w:val="left" w:pos="-2340"/>
        </w:tabs>
        <w:jc w:val="center"/>
        <w:rPr>
          <w:b/>
          <w:sz w:val="32"/>
          <w:szCs w:val="32"/>
        </w:rPr>
      </w:pPr>
      <w:r w:rsidRPr="00B37F61">
        <w:rPr>
          <w:b/>
          <w:sz w:val="32"/>
          <w:szCs w:val="32"/>
        </w:rPr>
        <w:t xml:space="preserve"> в администрации муниципального образования</w:t>
      </w:r>
    </w:p>
    <w:p w:rsidR="009A7EF5" w:rsidRPr="00B37F61" w:rsidRDefault="009A7EF5" w:rsidP="009A7EF5">
      <w:pPr>
        <w:tabs>
          <w:tab w:val="left" w:pos="-2340"/>
        </w:tabs>
        <w:jc w:val="center"/>
        <w:rPr>
          <w:b/>
          <w:sz w:val="32"/>
          <w:szCs w:val="32"/>
        </w:rPr>
      </w:pPr>
      <w:r w:rsidRPr="00B37F61">
        <w:rPr>
          <w:b/>
          <w:sz w:val="32"/>
          <w:szCs w:val="32"/>
        </w:rPr>
        <w:t xml:space="preserve"> </w:t>
      </w:r>
      <w:r w:rsidR="00452B80" w:rsidRPr="00B37F61">
        <w:rPr>
          <w:b/>
          <w:sz w:val="32"/>
          <w:szCs w:val="32"/>
        </w:rPr>
        <w:t>Юдинский</w:t>
      </w:r>
      <w:r w:rsidRPr="00B37F61">
        <w:rPr>
          <w:b/>
          <w:sz w:val="32"/>
          <w:szCs w:val="32"/>
        </w:rPr>
        <w:t xml:space="preserve"> сельсовет Асекеевского района Оренбургской области</w:t>
      </w:r>
    </w:p>
    <w:p w:rsidR="009A7EF5" w:rsidRPr="00B37F61" w:rsidRDefault="009A7EF5" w:rsidP="009A7EF5">
      <w:pPr>
        <w:tabs>
          <w:tab w:val="left" w:pos="-2340"/>
        </w:tabs>
        <w:jc w:val="center"/>
        <w:rPr>
          <w:b/>
          <w:sz w:val="32"/>
          <w:szCs w:val="32"/>
        </w:rPr>
      </w:pPr>
      <w:r w:rsidRPr="00B37F61">
        <w:rPr>
          <w:b/>
          <w:sz w:val="32"/>
          <w:szCs w:val="32"/>
        </w:rPr>
        <w:t>на 2020-2024 годы.»</w:t>
      </w:r>
    </w:p>
    <w:p w:rsidR="009A7EF5" w:rsidRPr="00B37F61" w:rsidRDefault="009A7EF5" w:rsidP="009A7EF5">
      <w:pPr>
        <w:tabs>
          <w:tab w:val="left" w:pos="-2340"/>
        </w:tabs>
        <w:jc w:val="center"/>
        <w:rPr>
          <w:b/>
          <w:sz w:val="32"/>
          <w:szCs w:val="32"/>
        </w:rPr>
      </w:pPr>
    </w:p>
    <w:p w:rsidR="007C7853" w:rsidRPr="00B37F61" w:rsidRDefault="007C7853" w:rsidP="007C7853">
      <w:pPr>
        <w:tabs>
          <w:tab w:val="left" w:pos="0"/>
        </w:tabs>
        <w:spacing w:line="276" w:lineRule="auto"/>
        <w:ind w:right="-1"/>
        <w:jc w:val="center"/>
        <w:rPr>
          <w:iCs/>
          <w:sz w:val="24"/>
          <w:szCs w:val="24"/>
        </w:rPr>
      </w:pPr>
    </w:p>
    <w:p w:rsidR="00DF6839" w:rsidRPr="00B37F61" w:rsidRDefault="003A73AD" w:rsidP="0041411C">
      <w:pPr>
        <w:autoSpaceDE w:val="0"/>
        <w:autoSpaceDN w:val="0"/>
        <w:adjustRightInd w:val="0"/>
        <w:ind w:firstLine="709"/>
        <w:jc w:val="both"/>
        <w:rPr>
          <w:spacing w:val="20"/>
          <w:sz w:val="24"/>
          <w:szCs w:val="24"/>
        </w:rPr>
      </w:pPr>
      <w:r w:rsidRPr="00B37F61">
        <w:rPr>
          <w:sz w:val="24"/>
          <w:szCs w:val="24"/>
        </w:rPr>
        <w:t>В соответствии со статьей 3</w:t>
      </w:r>
      <w:r w:rsidR="007C7853" w:rsidRPr="00B37F61">
        <w:rPr>
          <w:sz w:val="24"/>
          <w:szCs w:val="24"/>
        </w:rPr>
        <w:t>0</w:t>
      </w:r>
      <w:r w:rsidR="0041411C" w:rsidRPr="00B37F61">
        <w:rPr>
          <w:sz w:val="24"/>
          <w:szCs w:val="24"/>
        </w:rPr>
        <w:t xml:space="preserve"> </w:t>
      </w:r>
      <w:hyperlink r:id="rId7" w:history="1">
        <w:r w:rsidRPr="00B37F61">
          <w:rPr>
            <w:rStyle w:val="a8"/>
            <w:color w:val="0D0D0D" w:themeColor="text1" w:themeTint="F2"/>
            <w:sz w:val="24"/>
            <w:szCs w:val="24"/>
            <w:u w:val="none"/>
          </w:rPr>
          <w:t>Закона</w:t>
        </w:r>
      </w:hyperlink>
      <w:r w:rsidRPr="00B37F61">
        <w:rPr>
          <w:sz w:val="24"/>
          <w:szCs w:val="24"/>
        </w:rPr>
        <w:t xml:space="preserve"> Оренбургской области от </w:t>
      </w:r>
      <w:r w:rsidR="007C7853" w:rsidRPr="00B37F61">
        <w:rPr>
          <w:sz w:val="24"/>
          <w:szCs w:val="24"/>
        </w:rPr>
        <w:t xml:space="preserve">10 октября 2007 года </w:t>
      </w:r>
      <w:r w:rsidR="00C92719" w:rsidRPr="00B37F61">
        <w:rPr>
          <w:sz w:val="24"/>
          <w:szCs w:val="24"/>
        </w:rPr>
        <w:t>№</w:t>
      </w:r>
      <w:r w:rsidR="007C7853" w:rsidRPr="00B37F61">
        <w:rPr>
          <w:sz w:val="24"/>
          <w:szCs w:val="24"/>
        </w:rPr>
        <w:t>1611</w:t>
      </w:r>
      <w:r w:rsidRPr="00B37F61">
        <w:rPr>
          <w:sz w:val="24"/>
          <w:szCs w:val="24"/>
        </w:rPr>
        <w:t>/</w:t>
      </w:r>
      <w:r w:rsidR="007C7853" w:rsidRPr="00B37F61">
        <w:rPr>
          <w:sz w:val="24"/>
          <w:szCs w:val="24"/>
        </w:rPr>
        <w:t>339</w:t>
      </w:r>
      <w:r w:rsidR="00F421A2" w:rsidRPr="00B37F61">
        <w:rPr>
          <w:sz w:val="24"/>
          <w:szCs w:val="24"/>
        </w:rPr>
        <w:t>-</w:t>
      </w:r>
      <w:r w:rsidR="007C7853" w:rsidRPr="00B37F61">
        <w:rPr>
          <w:sz w:val="24"/>
          <w:szCs w:val="24"/>
          <w:lang w:val="en-US"/>
        </w:rPr>
        <w:t>I</w:t>
      </w:r>
      <w:r w:rsidRPr="00B37F61">
        <w:rPr>
          <w:sz w:val="24"/>
          <w:szCs w:val="24"/>
        </w:rPr>
        <w:t>V</w:t>
      </w:r>
      <w:r w:rsidR="00F421A2" w:rsidRPr="00B37F61">
        <w:rPr>
          <w:sz w:val="24"/>
          <w:szCs w:val="24"/>
        </w:rPr>
        <w:t>-</w:t>
      </w:r>
      <w:r w:rsidRPr="00B37F61">
        <w:rPr>
          <w:sz w:val="24"/>
          <w:szCs w:val="24"/>
        </w:rPr>
        <w:t xml:space="preserve">ОЗ «О </w:t>
      </w:r>
      <w:r w:rsidR="007C7853" w:rsidRPr="00B37F61">
        <w:rPr>
          <w:sz w:val="24"/>
          <w:szCs w:val="24"/>
        </w:rPr>
        <w:t>муниципальной службе в Оренбургской области</w:t>
      </w:r>
      <w:r w:rsidRPr="00B37F61">
        <w:rPr>
          <w:sz w:val="24"/>
          <w:szCs w:val="24"/>
        </w:rPr>
        <w:t>»</w:t>
      </w:r>
      <w:r w:rsidR="00DF6839" w:rsidRPr="00B37F61">
        <w:rPr>
          <w:sz w:val="24"/>
          <w:szCs w:val="24"/>
        </w:rPr>
        <w:t>,руководствуясь статьей 27 Устава муниципального</w:t>
      </w:r>
      <w:r w:rsidR="0041411C" w:rsidRPr="00B37F61">
        <w:rPr>
          <w:sz w:val="24"/>
          <w:szCs w:val="24"/>
        </w:rPr>
        <w:t xml:space="preserve"> образования </w:t>
      </w:r>
      <w:r w:rsidR="00452B80" w:rsidRPr="00B37F61">
        <w:rPr>
          <w:sz w:val="24"/>
          <w:szCs w:val="24"/>
        </w:rPr>
        <w:t>Юдинский</w:t>
      </w:r>
      <w:r w:rsidR="0041411C" w:rsidRPr="00B37F61">
        <w:rPr>
          <w:sz w:val="24"/>
          <w:szCs w:val="24"/>
        </w:rPr>
        <w:t xml:space="preserve"> сельсовет</w:t>
      </w:r>
      <w:r w:rsidR="003236F8" w:rsidRPr="00B37F61">
        <w:rPr>
          <w:sz w:val="24"/>
          <w:szCs w:val="24"/>
        </w:rPr>
        <w:t>, постановляю</w:t>
      </w:r>
      <w:r w:rsidR="00DF6839" w:rsidRPr="00B37F61">
        <w:rPr>
          <w:spacing w:val="20"/>
          <w:sz w:val="24"/>
          <w:szCs w:val="24"/>
        </w:rPr>
        <w:t>:</w:t>
      </w:r>
    </w:p>
    <w:p w:rsidR="007323D2" w:rsidRPr="00B37F61" w:rsidRDefault="007C7853" w:rsidP="00B37F61">
      <w:pPr>
        <w:pStyle w:val="a9"/>
        <w:rPr>
          <w:sz w:val="24"/>
          <w:szCs w:val="24"/>
        </w:rPr>
      </w:pPr>
      <w:r w:rsidRPr="00B37F61">
        <w:t xml:space="preserve">1. </w:t>
      </w:r>
      <w:r w:rsidR="00C92719" w:rsidRPr="00B37F61">
        <w:rPr>
          <w:sz w:val="24"/>
          <w:szCs w:val="24"/>
        </w:rPr>
        <w:t>Утвердить</w:t>
      </w:r>
      <w:r w:rsidR="0041411C" w:rsidRPr="00B37F61">
        <w:rPr>
          <w:sz w:val="24"/>
          <w:szCs w:val="24"/>
        </w:rPr>
        <w:t xml:space="preserve"> муниципальную программу</w:t>
      </w:r>
      <w:r w:rsidR="00F50018" w:rsidRPr="00B37F61">
        <w:rPr>
          <w:sz w:val="24"/>
          <w:szCs w:val="24"/>
        </w:rPr>
        <w:t xml:space="preserve"> </w:t>
      </w:r>
      <w:r w:rsidRPr="00B37F61">
        <w:rPr>
          <w:sz w:val="24"/>
          <w:szCs w:val="24"/>
        </w:rPr>
        <w:t xml:space="preserve"> развит</w:t>
      </w:r>
      <w:r w:rsidR="0041411C" w:rsidRPr="00B37F61">
        <w:rPr>
          <w:sz w:val="24"/>
          <w:szCs w:val="24"/>
        </w:rPr>
        <w:t xml:space="preserve">ия муниципальной службы в администрации муниципального образования </w:t>
      </w:r>
      <w:r w:rsidR="00452B80" w:rsidRPr="00B37F61">
        <w:rPr>
          <w:sz w:val="24"/>
          <w:szCs w:val="24"/>
        </w:rPr>
        <w:t>Юдинский</w:t>
      </w:r>
      <w:r w:rsidR="0041411C" w:rsidRPr="00B37F61">
        <w:rPr>
          <w:sz w:val="24"/>
          <w:szCs w:val="24"/>
        </w:rPr>
        <w:t xml:space="preserve"> сельсовет Асекеевского района Оренбургской области</w:t>
      </w:r>
      <w:r w:rsidRPr="00B37F61">
        <w:rPr>
          <w:sz w:val="24"/>
          <w:szCs w:val="24"/>
        </w:rPr>
        <w:t xml:space="preserve"> на 2020 – 2024 годы </w:t>
      </w:r>
      <w:r w:rsidR="002F7CE6" w:rsidRPr="00B37F61">
        <w:rPr>
          <w:sz w:val="24"/>
          <w:szCs w:val="24"/>
        </w:rPr>
        <w:t xml:space="preserve">(далее – Программа) </w:t>
      </w:r>
      <w:r w:rsidR="00C92719" w:rsidRPr="00B37F61">
        <w:rPr>
          <w:sz w:val="24"/>
          <w:szCs w:val="24"/>
        </w:rPr>
        <w:t>согласно приложению</w:t>
      </w:r>
      <w:r w:rsidR="007323D2" w:rsidRPr="00B37F61">
        <w:rPr>
          <w:sz w:val="24"/>
          <w:szCs w:val="24"/>
        </w:rPr>
        <w:t>.</w:t>
      </w:r>
    </w:p>
    <w:p w:rsidR="0041411C" w:rsidRPr="00B37F61" w:rsidRDefault="0041411C" w:rsidP="0041411C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B37F61">
        <w:rPr>
          <w:sz w:val="24"/>
          <w:szCs w:val="24"/>
        </w:rPr>
        <w:t>2.Настоящее постановление вступает в силу после его официального опубликования (обнародования).</w:t>
      </w:r>
    </w:p>
    <w:p w:rsidR="0041411C" w:rsidRPr="00B37F61" w:rsidRDefault="0041411C" w:rsidP="0041411C">
      <w:pPr>
        <w:shd w:val="clear" w:color="auto" w:fill="FFFFFF"/>
        <w:tabs>
          <w:tab w:val="left" w:leader="underscore" w:pos="5710"/>
        </w:tabs>
        <w:ind w:left="504"/>
        <w:jc w:val="both"/>
        <w:rPr>
          <w:sz w:val="24"/>
          <w:szCs w:val="24"/>
        </w:rPr>
      </w:pPr>
      <w:r w:rsidRPr="00B37F61">
        <w:rPr>
          <w:spacing w:val="-1"/>
          <w:sz w:val="24"/>
          <w:szCs w:val="24"/>
        </w:rPr>
        <w:t xml:space="preserve"> 3.  Контроль за исполнением настоящего постановления оставляю за </w:t>
      </w:r>
      <w:r w:rsidRPr="00B37F61">
        <w:rPr>
          <w:spacing w:val="-4"/>
          <w:sz w:val="24"/>
          <w:szCs w:val="24"/>
        </w:rPr>
        <w:t>собой.</w:t>
      </w:r>
    </w:p>
    <w:p w:rsidR="0041411C" w:rsidRPr="00B37F61" w:rsidRDefault="0041411C" w:rsidP="0041411C">
      <w:p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4"/>
          <w:szCs w:val="24"/>
        </w:rPr>
      </w:pPr>
    </w:p>
    <w:p w:rsidR="002F7CE6" w:rsidRPr="00B37F61" w:rsidRDefault="002F7CE6" w:rsidP="00355C2C">
      <w:pPr>
        <w:spacing w:line="360" w:lineRule="auto"/>
        <w:ind w:right="-1"/>
        <w:jc w:val="both"/>
        <w:rPr>
          <w:sz w:val="24"/>
          <w:szCs w:val="24"/>
        </w:rPr>
      </w:pPr>
    </w:p>
    <w:p w:rsidR="009B03B4" w:rsidRPr="00B37F61" w:rsidRDefault="009B03B4" w:rsidP="00355C2C">
      <w:pPr>
        <w:spacing w:line="360" w:lineRule="auto"/>
        <w:ind w:right="-1"/>
        <w:jc w:val="both"/>
        <w:rPr>
          <w:sz w:val="24"/>
          <w:szCs w:val="24"/>
        </w:rPr>
      </w:pPr>
    </w:p>
    <w:p w:rsidR="00DF6839" w:rsidRPr="00B37F61" w:rsidRDefault="0041411C" w:rsidP="00355C2C">
      <w:pPr>
        <w:spacing w:line="360" w:lineRule="auto"/>
        <w:ind w:right="-1"/>
        <w:jc w:val="both"/>
        <w:rPr>
          <w:sz w:val="24"/>
          <w:szCs w:val="24"/>
        </w:rPr>
      </w:pPr>
      <w:r w:rsidRPr="00B37F61">
        <w:rPr>
          <w:sz w:val="24"/>
          <w:szCs w:val="24"/>
        </w:rPr>
        <w:t xml:space="preserve">Глава </w:t>
      </w:r>
      <w:r w:rsidR="008301E0" w:rsidRPr="00B37F61">
        <w:rPr>
          <w:sz w:val="24"/>
          <w:szCs w:val="24"/>
        </w:rPr>
        <w:t>админ</w:t>
      </w:r>
      <w:r w:rsidRPr="00B37F61">
        <w:rPr>
          <w:sz w:val="24"/>
          <w:szCs w:val="24"/>
        </w:rPr>
        <w:t>истрации</w:t>
      </w:r>
      <w:r w:rsidR="00DF6839" w:rsidRPr="00B37F61">
        <w:rPr>
          <w:sz w:val="24"/>
          <w:szCs w:val="24"/>
        </w:rPr>
        <w:t xml:space="preserve">                                                              </w:t>
      </w:r>
      <w:r w:rsidRPr="00B37F61">
        <w:rPr>
          <w:sz w:val="24"/>
          <w:szCs w:val="24"/>
        </w:rPr>
        <w:t xml:space="preserve">    </w:t>
      </w:r>
      <w:r w:rsidR="00452B80" w:rsidRPr="00B37F61">
        <w:rPr>
          <w:sz w:val="24"/>
          <w:szCs w:val="24"/>
        </w:rPr>
        <w:t xml:space="preserve">                А.И.Кийло</w:t>
      </w:r>
    </w:p>
    <w:p w:rsidR="0041411C" w:rsidRPr="00B37F61" w:rsidRDefault="0041411C" w:rsidP="002F7CE6">
      <w:pPr>
        <w:ind w:right="-1"/>
        <w:jc w:val="both"/>
        <w:rPr>
          <w:sz w:val="24"/>
          <w:szCs w:val="24"/>
        </w:rPr>
      </w:pPr>
    </w:p>
    <w:p w:rsidR="0041411C" w:rsidRPr="00B37F61" w:rsidRDefault="0041411C" w:rsidP="002F7CE6">
      <w:pPr>
        <w:ind w:right="-1"/>
        <w:jc w:val="both"/>
        <w:rPr>
          <w:sz w:val="24"/>
          <w:szCs w:val="24"/>
        </w:rPr>
      </w:pPr>
    </w:p>
    <w:p w:rsidR="0041411C" w:rsidRPr="00B37F61" w:rsidRDefault="0041411C" w:rsidP="002F7CE6">
      <w:pPr>
        <w:ind w:right="-1"/>
        <w:jc w:val="both"/>
        <w:rPr>
          <w:sz w:val="24"/>
          <w:szCs w:val="24"/>
        </w:rPr>
      </w:pPr>
    </w:p>
    <w:p w:rsidR="0041411C" w:rsidRPr="00B37F61" w:rsidRDefault="0041411C" w:rsidP="002F7CE6">
      <w:pPr>
        <w:ind w:right="-1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1"/>
      </w:tblGrid>
      <w:tr w:rsidR="0041411C" w:rsidRPr="00B37F61" w:rsidTr="002D0144">
        <w:tc>
          <w:tcPr>
            <w:tcW w:w="5070" w:type="dxa"/>
          </w:tcPr>
          <w:p w:rsidR="0041411C" w:rsidRDefault="0041411C" w:rsidP="009B03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39" w:rsidRDefault="00710139" w:rsidP="009B03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39" w:rsidRDefault="00710139" w:rsidP="009B03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39" w:rsidRDefault="00710139" w:rsidP="009B03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39" w:rsidRPr="00B37F61" w:rsidRDefault="00710139" w:rsidP="009B03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37F61" w:rsidRPr="00710139" w:rsidRDefault="00B37F61" w:rsidP="002D014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61" w:rsidRPr="00710139" w:rsidRDefault="00B37F61" w:rsidP="002D014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61" w:rsidRPr="00710139" w:rsidRDefault="00B37F61" w:rsidP="002D014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9" w:rsidRPr="00710139" w:rsidRDefault="00710139" w:rsidP="002D014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1C" w:rsidRPr="00710139" w:rsidRDefault="0041411C" w:rsidP="002D014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1411C" w:rsidRPr="00710139" w:rsidRDefault="0041411C" w:rsidP="005641AB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9">
              <w:rPr>
                <w:rFonts w:ascii="Times New Roman" w:hAnsi="Times New Roman" w:cs="Times New Roman"/>
                <w:sz w:val="28"/>
                <w:szCs w:val="28"/>
              </w:rPr>
              <w:t>к по</w:t>
            </w:r>
            <w:r w:rsidR="00F50018" w:rsidRPr="00710139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становлению администрации </w:t>
            </w:r>
            <w:r w:rsidR="005641AB" w:rsidRPr="00710139">
              <w:rPr>
                <w:rFonts w:ascii="Times New Roman" w:hAnsi="Times New Roman" w:cs="Times New Roman"/>
                <w:sz w:val="28"/>
                <w:szCs w:val="28"/>
              </w:rPr>
              <w:t>Юдинского</w:t>
            </w:r>
            <w:r w:rsidR="00F50018" w:rsidRPr="0071013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</w:t>
            </w:r>
            <w:r w:rsidR="005641AB" w:rsidRPr="00710139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F50018" w:rsidRPr="00710139">
              <w:rPr>
                <w:rFonts w:ascii="Times New Roman" w:hAnsi="Times New Roman" w:cs="Times New Roman"/>
                <w:sz w:val="28"/>
                <w:szCs w:val="28"/>
              </w:rPr>
              <w:t xml:space="preserve">.2020 г. № </w:t>
            </w:r>
            <w:r w:rsidR="005641AB" w:rsidRPr="007101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50018" w:rsidRPr="0071013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41411C" w:rsidRPr="00B37F61" w:rsidRDefault="0041411C" w:rsidP="00414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11C" w:rsidRPr="00B37F61" w:rsidRDefault="00F50018" w:rsidP="0041411C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6"/>
      <w:bookmarkEnd w:id="0"/>
      <w:r w:rsidRPr="00B37F61">
        <w:rPr>
          <w:rFonts w:ascii="Times New Roman" w:hAnsi="Times New Roman" w:cs="Times New Roman"/>
          <w:sz w:val="32"/>
          <w:szCs w:val="32"/>
        </w:rPr>
        <w:t xml:space="preserve">Муниципальная </w:t>
      </w:r>
      <w:r w:rsidR="0041411C" w:rsidRPr="00B37F61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41411C" w:rsidRPr="00B37F61" w:rsidRDefault="00F50018" w:rsidP="0041411C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F61">
        <w:rPr>
          <w:rFonts w:ascii="Times New Roman" w:hAnsi="Times New Roman" w:cs="Times New Roman"/>
          <w:sz w:val="32"/>
          <w:szCs w:val="32"/>
        </w:rPr>
        <w:t xml:space="preserve">развития муниципальной службы в администрации муниципального образования </w:t>
      </w:r>
      <w:r w:rsidR="005641AB" w:rsidRPr="00B37F61">
        <w:rPr>
          <w:rFonts w:ascii="Times New Roman" w:hAnsi="Times New Roman" w:cs="Times New Roman"/>
          <w:sz w:val="32"/>
          <w:szCs w:val="32"/>
        </w:rPr>
        <w:t>Юдинский</w:t>
      </w:r>
      <w:r w:rsidRPr="00B37F61">
        <w:rPr>
          <w:rFonts w:ascii="Times New Roman" w:hAnsi="Times New Roman" w:cs="Times New Roman"/>
          <w:sz w:val="32"/>
          <w:szCs w:val="32"/>
        </w:rPr>
        <w:t xml:space="preserve"> сельсовет Асекеевского района </w:t>
      </w:r>
      <w:r w:rsidR="0041411C" w:rsidRPr="00B37F61">
        <w:rPr>
          <w:rFonts w:ascii="Times New Roman" w:hAnsi="Times New Roman" w:cs="Times New Roman"/>
          <w:sz w:val="32"/>
          <w:szCs w:val="32"/>
        </w:rPr>
        <w:t>Оренбургской области</w:t>
      </w:r>
      <w:r w:rsidRPr="00B37F61">
        <w:rPr>
          <w:rFonts w:ascii="Times New Roman" w:hAnsi="Times New Roman" w:cs="Times New Roman"/>
          <w:sz w:val="32"/>
          <w:szCs w:val="32"/>
        </w:rPr>
        <w:t xml:space="preserve"> </w:t>
      </w:r>
      <w:r w:rsidR="0041411C" w:rsidRPr="00B37F61">
        <w:rPr>
          <w:rFonts w:ascii="Times New Roman" w:hAnsi="Times New Roman" w:cs="Times New Roman"/>
          <w:sz w:val="32"/>
          <w:szCs w:val="32"/>
        </w:rPr>
        <w:t>на 2020 - 2024 годы</w:t>
      </w:r>
    </w:p>
    <w:p w:rsidR="0041411C" w:rsidRPr="00B37F61" w:rsidRDefault="0041411C" w:rsidP="00414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11C" w:rsidRPr="00B37F61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37F61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41411C" w:rsidRPr="00B37F61" w:rsidRDefault="00F50018" w:rsidP="004141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7F61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41411C" w:rsidRPr="00B37F61">
        <w:rPr>
          <w:rFonts w:ascii="Times New Roman" w:hAnsi="Times New Roman" w:cs="Times New Roman"/>
          <w:b w:val="0"/>
          <w:sz w:val="24"/>
          <w:szCs w:val="24"/>
        </w:rPr>
        <w:t xml:space="preserve"> программы развития муниципальной службы</w:t>
      </w:r>
    </w:p>
    <w:p w:rsidR="0041411C" w:rsidRPr="00B37F61" w:rsidRDefault="0041411C" w:rsidP="004141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7F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0018" w:rsidRPr="00B37F61"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муниципального образования </w:t>
      </w:r>
      <w:r w:rsidR="005641AB" w:rsidRPr="00B37F61">
        <w:rPr>
          <w:rFonts w:ascii="Times New Roman" w:hAnsi="Times New Roman" w:cs="Times New Roman"/>
          <w:b w:val="0"/>
          <w:sz w:val="24"/>
          <w:szCs w:val="24"/>
        </w:rPr>
        <w:t>Юдинский</w:t>
      </w:r>
      <w:r w:rsidR="00F50018" w:rsidRPr="00B37F61">
        <w:rPr>
          <w:rFonts w:ascii="Times New Roman" w:hAnsi="Times New Roman" w:cs="Times New Roman"/>
          <w:b w:val="0"/>
          <w:sz w:val="24"/>
          <w:szCs w:val="24"/>
        </w:rPr>
        <w:t xml:space="preserve"> сельсовет Асекеевского района Оренбургской области </w:t>
      </w:r>
      <w:r w:rsidRPr="00B37F61">
        <w:rPr>
          <w:rFonts w:ascii="Times New Roman" w:hAnsi="Times New Roman" w:cs="Times New Roman"/>
          <w:b w:val="0"/>
          <w:sz w:val="24"/>
          <w:szCs w:val="24"/>
        </w:rPr>
        <w:t>на 2020 - 2024 годы</w:t>
      </w:r>
    </w:p>
    <w:p w:rsidR="0041411C" w:rsidRPr="00B37F61" w:rsidRDefault="0041411C" w:rsidP="004141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7F61">
        <w:rPr>
          <w:rFonts w:ascii="Times New Roman" w:hAnsi="Times New Roman" w:cs="Times New Roman"/>
          <w:b w:val="0"/>
          <w:sz w:val="24"/>
          <w:szCs w:val="24"/>
        </w:rPr>
        <w:t>(далее - Программа)</w:t>
      </w:r>
    </w:p>
    <w:p w:rsidR="0041411C" w:rsidRPr="00B37F61" w:rsidRDefault="0041411C" w:rsidP="00414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97"/>
        <w:gridCol w:w="6293"/>
      </w:tblGrid>
      <w:tr w:rsidR="0041411C" w:rsidRPr="00B37F61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5641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5641AB" w:rsidRPr="00B37F61">
              <w:rPr>
                <w:rFonts w:ascii="Times New Roman" w:hAnsi="Times New Roman" w:cs="Times New Roman"/>
                <w:sz w:val="24"/>
                <w:szCs w:val="24"/>
              </w:rPr>
              <w:t>Юдинский</w:t>
            </w:r>
            <w:r w:rsidR="00F50018"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Асекеевского района</w:t>
            </w: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41411C" w:rsidRPr="00B37F61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8042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</w:t>
            </w:r>
            <w:r w:rsidR="00F50018" w:rsidRPr="00B37F61">
              <w:rPr>
                <w:rFonts w:ascii="Times New Roman" w:hAnsi="Times New Roman" w:cs="Times New Roman"/>
                <w:sz w:val="24"/>
                <w:szCs w:val="24"/>
              </w:rPr>
              <w:t>я развития муниципальной службы</w:t>
            </w: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</w:t>
            </w:r>
            <w:r w:rsidR="00F50018"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престижа муниципальной службы, </w:t>
            </w: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а также результативности профессиональной служебной деятельности муниципальных служащих</w:t>
            </w:r>
            <w:r w:rsidR="006B34BE"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BE" w:rsidRPr="00B37F6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50018"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804270" w:rsidRPr="00B37F61">
              <w:rPr>
                <w:rFonts w:ascii="Times New Roman" w:hAnsi="Times New Roman" w:cs="Times New Roman"/>
                <w:sz w:val="24"/>
                <w:szCs w:val="24"/>
              </w:rPr>
              <w:t>Юдинский</w:t>
            </w:r>
            <w:r w:rsidR="00F50018"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Асекеевского района Оренбургской области</w:t>
            </w:r>
          </w:p>
        </w:tc>
      </w:tr>
      <w:tr w:rsidR="0041411C" w:rsidRPr="00B37F61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муниципальной службы во взаимосвязи муниципальной и государственной гражданской службой;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муниципальной службой;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развитие системы обучения муниципальных служащих как основы их профессионального и должностного роста;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 как вида профессиональной деятельности;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1C" w:rsidRPr="00B37F61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  <w:r w:rsidRPr="00B3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координационно-методических мероприятий, направленных методических материалов (семинаров, совещаний и других мероприятий</w:t>
            </w:r>
            <w:r w:rsidRPr="00B37F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804270" w:rsidRPr="00B37F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в том числе выездных, методических писем);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получивших дополнительное профессиональное образование;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</w:t>
            </w:r>
            <w:r w:rsidR="006B34BE"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</w:t>
            </w:r>
            <w:r w:rsidR="00804270" w:rsidRPr="00B37F61">
              <w:rPr>
                <w:rFonts w:ascii="Times New Roman" w:hAnsi="Times New Roman" w:cs="Times New Roman"/>
                <w:sz w:val="24"/>
                <w:szCs w:val="24"/>
              </w:rPr>
              <w:t>разования Юдинский</w:t>
            </w:r>
            <w:r w:rsidR="006B34BE"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Асекеевского района Оренбургской области, имеющих стаж муниципальной службы более 3 лет;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1411C" w:rsidRPr="00B37F61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</w:tr>
      <w:tr w:rsidR="0041411C" w:rsidRPr="00B37F61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910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профессиональному развитию муниципальных служащих</w:t>
            </w:r>
            <w:r w:rsidR="006B34BE"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291023" w:rsidRPr="00B37F61">
              <w:rPr>
                <w:rFonts w:ascii="Times New Roman" w:hAnsi="Times New Roman" w:cs="Times New Roman"/>
                <w:sz w:val="24"/>
                <w:szCs w:val="24"/>
              </w:rPr>
              <w:t>Юдинский</w:t>
            </w:r>
            <w:r w:rsidR="006B34BE"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Асекеевского района Оренбургской области осуществляется в рамках текущих расходов органов местного самоуправления</w:t>
            </w:r>
            <w:r w:rsidR="006B34BE"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291023" w:rsidRPr="00B37F61">
              <w:rPr>
                <w:rFonts w:ascii="Times New Roman" w:hAnsi="Times New Roman" w:cs="Times New Roman"/>
                <w:sz w:val="24"/>
                <w:szCs w:val="24"/>
              </w:rPr>
              <w:t>Юдинский</w:t>
            </w:r>
            <w:r w:rsidR="006B34BE"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 Асекеевского района Оренбургской области</w:t>
            </w:r>
          </w:p>
        </w:tc>
      </w:tr>
      <w:tr w:rsidR="0041411C" w:rsidRPr="00B37F61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кадровых технологий, способствующих повышению результативности деятельности муниципальных служащих, </w:t>
            </w:r>
            <w:r w:rsidRPr="00B37F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посредством применения в качестве основы для всесторонней оценки профессиональной служебной деятельности </w:t>
            </w:r>
            <w:r w:rsidRPr="00B37F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муниципальных служащих методики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всесторонней оценки профессиональной служебной деятельности государственных гражданских служащих, разработанная Министерством труда и социальной защиты Российской Федерации;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служащих, включающее в себя разнообразные формы и методы повышения уровня их компетентности и профессионализма, обеспечивающих целевое профессиональное развитие кадрового состава и планирование должностного роста;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увеличение числа квалифицированных специалистов на муниципальной службе;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      </w:r>
          </w:p>
          <w:p w:rsidR="0041411C" w:rsidRPr="00B37F61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</w:t>
            </w:r>
          </w:p>
        </w:tc>
      </w:tr>
    </w:tbl>
    <w:p w:rsidR="0041411C" w:rsidRPr="00B37F61" w:rsidRDefault="0041411C" w:rsidP="004141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411C" w:rsidRPr="00B37F61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37F61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41411C" w:rsidRPr="00B37F61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властью являются муниципальные служащие. От их компетентности, профессионализма, нацеленности работать на благо всего населения и каждого человека в отдельности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образования, степень доверия органам местного самоуправления.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муниципальных образований. От того, насколько эффективно действуют эти органы, во многом зависит доверие населения к власти.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В настоящее время развитию муниципальной службы присущи следующие проблемы: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недостаточный для работы в современных условиях уровень профессионального образования муниципальных служащих;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недостаточный уровень эффективности использования резерва управленческих кадров и кадрового резерва органов местного самоуправления муниципальных образований как основного источника обновления и пополнения кадрового состава муниципальной службы;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lastRenderedPageBreak/>
        <w:t>нерешенность правовых, организационных и социальных вопросов привлечения и закрепления молодых специалистов на муниципальной службе;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недостаточный уровень престижа муниципальной службы как вида профессиональной деятельности.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муниципальных служащих акцент должен ставиться на целенаправленное и системное дополнительное профессиональное образование. Зачастую муниципальным служащим приходится при смене должностей менять сферы, а значит и специализацию деятельности. Отсюда возникает актуальность получения дополнительного образования, постоянного расширения кругозора на основе углубленного изучения правовых, экономических, социальных и политических процессов.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Кроме того, необходимость профессионального развития муниципальных служащих во многом обусловлена постоянным изменением нормативно-правовой базы</w:t>
      </w:r>
      <w:r w:rsidR="006B34BE" w:rsidRPr="00B37F61">
        <w:rPr>
          <w:rFonts w:ascii="Times New Roman" w:hAnsi="Times New Roman" w:cs="Times New Roman"/>
          <w:sz w:val="24"/>
          <w:szCs w:val="24"/>
        </w:rPr>
        <w:t xml:space="preserve"> </w:t>
      </w:r>
      <w:r w:rsidRPr="00B37F61">
        <w:rPr>
          <w:rFonts w:ascii="Times New Roman" w:hAnsi="Times New Roman" w:cs="Times New Roman"/>
          <w:sz w:val="24"/>
          <w:szCs w:val="24"/>
        </w:rPr>
        <w:t>как на федеральном, так и на региональном уровнях, в том числе с учетом передаваемых государственных полномочий с федерального уровня на уровень субъектов Российской Федерации.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С учетом изложенного становятся очевидными значимость и необходимость принятия Программы, важность реализации мероприятий по развитию муниципальной службы в</w:t>
      </w:r>
      <w:r w:rsidR="006B34BE" w:rsidRPr="00B37F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341155" w:rsidRPr="00B37F61">
        <w:rPr>
          <w:rFonts w:ascii="Times New Roman" w:hAnsi="Times New Roman" w:cs="Times New Roman"/>
          <w:sz w:val="24"/>
          <w:szCs w:val="24"/>
        </w:rPr>
        <w:t>Юдинский</w:t>
      </w:r>
      <w:r w:rsidR="006B34BE" w:rsidRPr="00B37F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7F61">
        <w:rPr>
          <w:rFonts w:ascii="Times New Roman" w:hAnsi="Times New Roman" w:cs="Times New Roman"/>
          <w:sz w:val="24"/>
          <w:szCs w:val="24"/>
        </w:rPr>
        <w:t xml:space="preserve"> </w:t>
      </w:r>
      <w:r w:rsidR="002514D3" w:rsidRPr="00B37F61">
        <w:rPr>
          <w:rFonts w:ascii="Times New Roman" w:hAnsi="Times New Roman" w:cs="Times New Roman"/>
          <w:sz w:val="24"/>
          <w:szCs w:val="24"/>
        </w:rPr>
        <w:t>Асекеевского района</w:t>
      </w:r>
      <w:r w:rsidRPr="00B37F61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Таким о</w:t>
      </w:r>
      <w:r w:rsidR="006B34BE" w:rsidRPr="00B37F61">
        <w:rPr>
          <w:rFonts w:ascii="Times New Roman" w:hAnsi="Times New Roman" w:cs="Times New Roman"/>
          <w:sz w:val="24"/>
          <w:szCs w:val="24"/>
        </w:rPr>
        <w:t xml:space="preserve">бразом, администрация муниципального образования </w:t>
      </w:r>
      <w:r w:rsidR="00341155" w:rsidRPr="00B37F61">
        <w:rPr>
          <w:rFonts w:ascii="Times New Roman" w:hAnsi="Times New Roman" w:cs="Times New Roman"/>
          <w:sz w:val="24"/>
          <w:szCs w:val="24"/>
        </w:rPr>
        <w:t xml:space="preserve">Юдинский </w:t>
      </w:r>
      <w:r w:rsidR="006B34BE" w:rsidRPr="00B37F61">
        <w:rPr>
          <w:rFonts w:ascii="Times New Roman" w:hAnsi="Times New Roman" w:cs="Times New Roman"/>
          <w:sz w:val="24"/>
          <w:szCs w:val="24"/>
        </w:rPr>
        <w:t>сельсовет</w:t>
      </w:r>
      <w:r w:rsidRPr="00B37F61">
        <w:rPr>
          <w:rFonts w:ascii="Times New Roman" w:hAnsi="Times New Roman" w:cs="Times New Roman"/>
          <w:sz w:val="24"/>
          <w:szCs w:val="24"/>
        </w:rPr>
        <w:t xml:space="preserve"> Асекеевского района </w:t>
      </w:r>
      <w:r w:rsidR="006B34BE" w:rsidRPr="00B37F61">
        <w:rPr>
          <w:rFonts w:ascii="Times New Roman" w:hAnsi="Times New Roman" w:cs="Times New Roman"/>
          <w:sz w:val="24"/>
          <w:szCs w:val="24"/>
        </w:rPr>
        <w:t>Оренбургской области испытывае</w:t>
      </w:r>
      <w:r w:rsidR="00341155" w:rsidRPr="00B37F61">
        <w:rPr>
          <w:rFonts w:ascii="Times New Roman" w:hAnsi="Times New Roman" w:cs="Times New Roman"/>
          <w:sz w:val="24"/>
          <w:szCs w:val="24"/>
        </w:rPr>
        <w:t xml:space="preserve">т </w:t>
      </w:r>
      <w:r w:rsidRPr="00B37F61">
        <w:rPr>
          <w:rFonts w:ascii="Times New Roman" w:hAnsi="Times New Roman" w:cs="Times New Roman"/>
          <w:sz w:val="24"/>
          <w:szCs w:val="24"/>
        </w:rPr>
        <w:t>потребность в грамотных и квалифицированных руководителях и специалистах, образование которых соответствовало бы занимаемым должностям и квалификационным требованиям. В сложившейся ситуации необходимо на основе долгосрочного планирования, внедрения новых образовательных технологий осуществлять профессиональное развитие муниципальных служащих с учетом современных потребностей и динамики развития муниципальной службы. Важно, чтобы наряду с профессиональными знаниями программы обучения содержали в себе такие направления, как развитие коммуникабельности, социальной ответственности, высокой внутренней культуры, организаторских способностей муниципальных служащих, которые необходимы при работе с населением.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Привлечению для работы в органах местного самоуправления специалистов, обладающих широкими знаниями в областях гражданского права, социальной защищенности, экономики и других сферах, должно способствовать повышение престижа муниципальной службы, достигаемое посредством проведения профессиональных конкурсов, а также широкого освещения в средствах массовой информации лучших практик муниципальной службы.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Для решения перечисленных проблем</w:t>
      </w:r>
      <w:r w:rsidR="006B34BE" w:rsidRPr="00B37F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F620BE" w:rsidRPr="00B37F61">
        <w:rPr>
          <w:rFonts w:ascii="Times New Roman" w:hAnsi="Times New Roman" w:cs="Times New Roman"/>
          <w:sz w:val="24"/>
          <w:szCs w:val="24"/>
        </w:rPr>
        <w:t>Юдинский</w:t>
      </w:r>
      <w:r w:rsidR="006B34BE" w:rsidRPr="00B37F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7F61">
        <w:rPr>
          <w:rFonts w:ascii="Times New Roman" w:hAnsi="Times New Roman" w:cs="Times New Roman"/>
          <w:sz w:val="24"/>
          <w:szCs w:val="24"/>
        </w:rPr>
        <w:t xml:space="preserve"> Асекеевского района Оренбургской области необходимо на системной основе предусматривать бюджетные средства на обучение муниципальных служащих, проведение мероприятий по повышению престижа муниципальной службы. Данная задача может быть решена в рамках принятия муниципальных программ, предусматривающих развитие муниципальной службы, повышение эффективности муниципального управления.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 xml:space="preserve">Формирование квалифицированного кадрового состава муниципальной службы во многом зависит от качества работы с резервом управленческих кадров, поэтому </w:t>
      </w:r>
      <w:r w:rsidRPr="00B37F61">
        <w:rPr>
          <w:rFonts w:ascii="Times New Roman" w:hAnsi="Times New Roman" w:cs="Times New Roman"/>
          <w:sz w:val="24"/>
          <w:szCs w:val="24"/>
        </w:rPr>
        <w:lastRenderedPageBreak/>
        <w:t>необходима постоянная методическая помощь в ее совершенствовании, внедрении новых технологий. Также необходимо обесп</w:t>
      </w:r>
      <w:r w:rsidR="006B34BE" w:rsidRPr="00B37F61">
        <w:rPr>
          <w:rFonts w:ascii="Times New Roman" w:hAnsi="Times New Roman" w:cs="Times New Roman"/>
          <w:sz w:val="24"/>
          <w:szCs w:val="24"/>
        </w:rPr>
        <w:t xml:space="preserve">ечение администрации муниципального образования </w:t>
      </w:r>
      <w:r w:rsidR="00F620BE" w:rsidRPr="00B37F61">
        <w:rPr>
          <w:rFonts w:ascii="Times New Roman" w:hAnsi="Times New Roman" w:cs="Times New Roman"/>
          <w:sz w:val="24"/>
          <w:szCs w:val="24"/>
        </w:rPr>
        <w:t>Юдинский</w:t>
      </w:r>
      <w:r w:rsidR="006B34BE" w:rsidRPr="00B37F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7F61">
        <w:rPr>
          <w:rFonts w:ascii="Times New Roman" w:hAnsi="Times New Roman" w:cs="Times New Roman"/>
          <w:sz w:val="24"/>
          <w:szCs w:val="24"/>
        </w:rPr>
        <w:t xml:space="preserve"> Асекеевского района Оренбургской области информационно-методическими материалами по другим вопросам практического применения федерального и регионального законодательства о муниципальной службе, содействие</w:t>
      </w:r>
      <w:r w:rsidR="006B34BE" w:rsidRPr="00B37F61">
        <w:rPr>
          <w:rFonts w:ascii="Times New Roman" w:hAnsi="Times New Roman" w:cs="Times New Roman"/>
          <w:sz w:val="24"/>
          <w:szCs w:val="24"/>
        </w:rPr>
        <w:t xml:space="preserve"> администрации «Асекеевский район» в</w:t>
      </w:r>
      <w:r w:rsidRPr="00B37F61">
        <w:rPr>
          <w:rFonts w:ascii="Times New Roman" w:hAnsi="Times New Roman" w:cs="Times New Roman"/>
          <w:sz w:val="24"/>
          <w:szCs w:val="24"/>
        </w:rPr>
        <w:t xml:space="preserve"> подготовке ими соответствующих муниципальных правовых актов.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</w:t>
      </w:r>
      <w:hyperlink r:id="rId8" w:history="1">
        <w:r w:rsidRPr="00B37F61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="00F620BE" w:rsidRPr="00B37F61">
        <w:rPr>
          <w:rFonts w:ascii="Times New Roman" w:hAnsi="Times New Roman" w:cs="Times New Roman"/>
        </w:rPr>
        <w:t xml:space="preserve"> </w:t>
      </w:r>
      <w:r w:rsidRPr="00B37F61">
        <w:rPr>
          <w:rFonts w:ascii="Times New Roman" w:hAnsi="Times New Roman" w:cs="Times New Roman"/>
          <w:sz w:val="24"/>
          <w:szCs w:val="24"/>
        </w:rPr>
        <w:t xml:space="preserve">от 2 марта 2007 года №25-ФЗ «О муниципальной службе в Российской Федерации», согласно </w:t>
      </w:r>
      <w:hyperlink r:id="rId9" w:history="1">
        <w:r w:rsidRPr="00B37F61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статье 35</w:t>
        </w:r>
      </w:hyperlink>
      <w:r w:rsidRPr="00B37F61">
        <w:rPr>
          <w:rFonts w:ascii="Times New Roman" w:hAnsi="Times New Roman" w:cs="Times New Roman"/>
          <w:sz w:val="24"/>
          <w:szCs w:val="24"/>
        </w:rPr>
        <w:t xml:space="preserve"> 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системный подход к решению поставленных задач, контроль за выполнением мероприятий 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Последовательная реализация мероприятий Программы приведет к созданию условий для развития муниципальной службы в</w:t>
      </w:r>
      <w:r w:rsidR="008301E0" w:rsidRPr="00B37F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A23F7D" w:rsidRPr="00B37F61">
        <w:rPr>
          <w:rFonts w:ascii="Times New Roman" w:hAnsi="Times New Roman" w:cs="Times New Roman"/>
          <w:sz w:val="24"/>
          <w:szCs w:val="24"/>
        </w:rPr>
        <w:t>Юдинский</w:t>
      </w:r>
      <w:r w:rsidR="008301E0" w:rsidRPr="00B37F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7F61">
        <w:rPr>
          <w:rFonts w:ascii="Times New Roman" w:hAnsi="Times New Roman" w:cs="Times New Roman"/>
          <w:sz w:val="24"/>
          <w:szCs w:val="24"/>
        </w:rPr>
        <w:t xml:space="preserve"> </w:t>
      </w:r>
      <w:r w:rsidR="008301E0" w:rsidRPr="00B37F61">
        <w:rPr>
          <w:rFonts w:ascii="Times New Roman" w:hAnsi="Times New Roman" w:cs="Times New Roman"/>
          <w:sz w:val="24"/>
          <w:szCs w:val="24"/>
        </w:rPr>
        <w:t>Асекеевского района</w:t>
      </w:r>
      <w:r w:rsidRPr="00B37F61">
        <w:rPr>
          <w:rFonts w:ascii="Times New Roman" w:hAnsi="Times New Roman" w:cs="Times New Roman"/>
          <w:sz w:val="24"/>
          <w:szCs w:val="24"/>
        </w:rPr>
        <w:t xml:space="preserve"> Оренбургской области, повышению ее роли и престижа, эффективности и результативности проводимой кадровой политики.</w:t>
      </w:r>
    </w:p>
    <w:p w:rsidR="0041411C" w:rsidRPr="00B37F61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1C" w:rsidRPr="00B37F61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37F61">
        <w:rPr>
          <w:rFonts w:ascii="Times New Roman" w:hAnsi="Times New Roman" w:cs="Times New Roman"/>
          <w:b w:val="0"/>
          <w:sz w:val="24"/>
          <w:szCs w:val="24"/>
        </w:rPr>
        <w:t>2. Цель и задачи Программы</w:t>
      </w:r>
    </w:p>
    <w:p w:rsidR="0041411C" w:rsidRPr="00B37F61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развития муниципальной службы в</w:t>
      </w:r>
      <w:r w:rsidR="008301E0" w:rsidRPr="00B37F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A23F7D" w:rsidRPr="00B37F61">
        <w:rPr>
          <w:rFonts w:ascii="Times New Roman" w:hAnsi="Times New Roman" w:cs="Times New Roman"/>
          <w:sz w:val="24"/>
          <w:szCs w:val="24"/>
        </w:rPr>
        <w:t>Юдинский</w:t>
      </w:r>
      <w:r w:rsidR="008301E0" w:rsidRPr="00B37F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7F61">
        <w:rPr>
          <w:rFonts w:ascii="Times New Roman" w:hAnsi="Times New Roman" w:cs="Times New Roman"/>
          <w:sz w:val="24"/>
          <w:szCs w:val="24"/>
        </w:rPr>
        <w:t xml:space="preserve"> </w:t>
      </w:r>
      <w:r w:rsidR="008301E0" w:rsidRPr="00B37F61">
        <w:rPr>
          <w:rFonts w:ascii="Times New Roman" w:hAnsi="Times New Roman" w:cs="Times New Roman"/>
          <w:sz w:val="24"/>
          <w:szCs w:val="24"/>
        </w:rPr>
        <w:t>Асекеевского района</w:t>
      </w:r>
      <w:r w:rsidRPr="00B37F61">
        <w:rPr>
          <w:rFonts w:ascii="Times New Roman" w:hAnsi="Times New Roman" w:cs="Times New Roman"/>
          <w:sz w:val="24"/>
          <w:szCs w:val="24"/>
        </w:rPr>
        <w:t xml:space="preserve"> Оренбургской области, повышения престижа муниципальной службы в Асекеевском районе Оренбургской области, а также результативности профессиональной служебной деятельности муниципальных служащих</w:t>
      </w:r>
      <w:r w:rsidR="008301E0" w:rsidRPr="00B37F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A23F7D" w:rsidRPr="00B37F61">
        <w:rPr>
          <w:rFonts w:ascii="Times New Roman" w:hAnsi="Times New Roman" w:cs="Times New Roman"/>
          <w:sz w:val="24"/>
          <w:szCs w:val="24"/>
        </w:rPr>
        <w:t>Юдинский</w:t>
      </w:r>
      <w:r w:rsidR="008301E0" w:rsidRPr="00B37F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37F61">
        <w:rPr>
          <w:rFonts w:ascii="Times New Roman" w:hAnsi="Times New Roman" w:cs="Times New Roman"/>
          <w:sz w:val="24"/>
          <w:szCs w:val="24"/>
        </w:rPr>
        <w:t>Асекеевского района Оренбургской области.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регулирования муниципальной службы во взаимосвязи муниципальной и государственной гражданской службы;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муниципальной службой;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развитие системы обучения муниципальных служащих как основы их профессионального и должностного роста;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повышение престижа муниципальной службы как вида профессиональной деятельности;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оказание консультационно-информационной поддержки органам местного самоуправления муниципальных образований по вопросам муниципальной службы.</w:t>
      </w:r>
    </w:p>
    <w:p w:rsidR="0041411C" w:rsidRPr="00B37F61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1C" w:rsidRPr="00B37F61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37F61">
        <w:rPr>
          <w:rFonts w:ascii="Times New Roman" w:hAnsi="Times New Roman" w:cs="Times New Roman"/>
          <w:b w:val="0"/>
          <w:sz w:val="24"/>
          <w:szCs w:val="24"/>
        </w:rPr>
        <w:t>3. Показатели (индикаторы) Программы</w:t>
      </w:r>
    </w:p>
    <w:p w:rsidR="0041411C" w:rsidRPr="00B37F61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Программы осуществляется по итогам ее реализации за полугодие, год (нарастающим итогом) и весь период реализации на основании аналитических исследований, мониторинга показателей (индикаторов) Программы.</w:t>
      </w:r>
    </w:p>
    <w:p w:rsidR="0041411C" w:rsidRPr="00B37F61" w:rsidRDefault="00F26CE1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w:anchor="P173" w:history="1">
        <w:r w:rsidR="0041411C" w:rsidRPr="00B37F61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Сведения</w:t>
        </w:r>
      </w:hyperlink>
      <w:r w:rsidR="0041411C" w:rsidRPr="00B37F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показателях (индикаторах) Программы и их значениях представлены в приложении №1 к Программе.</w:t>
      </w:r>
    </w:p>
    <w:p w:rsidR="0041411C" w:rsidRPr="00B37F61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1411C" w:rsidRPr="00B37F61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B37F6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4. Основные мероприятия Программы</w:t>
      </w:r>
    </w:p>
    <w:p w:rsidR="0041411C" w:rsidRPr="00B37F61" w:rsidRDefault="00F26CE1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w:anchor="P386" w:history="1">
        <w:r w:rsidR="0041411C" w:rsidRPr="00B37F61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Перечень</w:t>
        </w:r>
      </w:hyperlink>
      <w:r w:rsidR="0041411C" w:rsidRPr="00B37F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основных мероприятий Программы представлен в приложении №2 к Программе.</w:t>
      </w:r>
    </w:p>
    <w:p w:rsidR="0041411C" w:rsidRPr="00B37F61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1C" w:rsidRPr="00B37F61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37F61">
        <w:rPr>
          <w:rFonts w:ascii="Times New Roman" w:hAnsi="Times New Roman" w:cs="Times New Roman"/>
          <w:b w:val="0"/>
          <w:sz w:val="24"/>
          <w:szCs w:val="24"/>
        </w:rPr>
        <w:t>5. Ожидаемые результаты реализации Программы</w:t>
      </w:r>
    </w:p>
    <w:p w:rsidR="0041411C" w:rsidRPr="00B37F61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37F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внедрение кадровых технологий, способствующих повышению результативности деятельности муниципальных служащих Оренбургской области, посредством применения в качестве основы для всесторонней 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защиты Российской Федерации;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повышение уровня профессионального развития муниципальных служащих Оренбургской области, включающее в себя разнообразные формы и методы повышения уровня их компетентности и профессионализма, обеспечивающие целевое профессиональное развитие кадрового состава и планирование должностного роста;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увеличение числа квалифицированных специалистов на муниципальной службе;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служащих.</w:t>
      </w:r>
    </w:p>
    <w:p w:rsidR="0041411C" w:rsidRPr="00B37F61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1C" w:rsidRPr="00B37F61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37F61">
        <w:rPr>
          <w:rFonts w:ascii="Times New Roman" w:hAnsi="Times New Roman" w:cs="Times New Roman"/>
          <w:b w:val="0"/>
          <w:sz w:val="24"/>
          <w:szCs w:val="24"/>
        </w:rPr>
        <w:t>6. Ресурсное обеспечение реализации Программы</w:t>
      </w:r>
    </w:p>
    <w:p w:rsidR="0041411C" w:rsidRPr="00B37F61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Финансирование мероприятий по профессиональному развитию муниципальных служащих</w:t>
      </w:r>
      <w:r w:rsidR="008301E0" w:rsidRPr="00B37F61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186FBE" w:rsidRPr="00B37F61">
        <w:rPr>
          <w:rFonts w:ascii="Times New Roman" w:hAnsi="Times New Roman" w:cs="Times New Roman"/>
          <w:sz w:val="24"/>
          <w:szCs w:val="24"/>
        </w:rPr>
        <w:t>Юдинский</w:t>
      </w:r>
      <w:r w:rsidR="008301E0" w:rsidRPr="00B37F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7F61">
        <w:rPr>
          <w:rFonts w:ascii="Times New Roman" w:hAnsi="Times New Roman" w:cs="Times New Roman"/>
          <w:sz w:val="24"/>
          <w:szCs w:val="24"/>
        </w:rPr>
        <w:t xml:space="preserve"> Асекеевского района Оренбургской области осуществляется в рамках текущих расходов</w:t>
      </w:r>
      <w:r w:rsidR="008301E0" w:rsidRPr="00B37F61">
        <w:rPr>
          <w:rFonts w:ascii="Times New Roman" w:hAnsi="Times New Roman" w:cs="Times New Roman"/>
          <w:sz w:val="24"/>
          <w:szCs w:val="24"/>
        </w:rPr>
        <w:t xml:space="preserve"> органов администрации муниципального образования </w:t>
      </w:r>
      <w:r w:rsidR="00186FBE" w:rsidRPr="00B37F61">
        <w:rPr>
          <w:rFonts w:ascii="Times New Roman" w:hAnsi="Times New Roman" w:cs="Times New Roman"/>
          <w:sz w:val="24"/>
          <w:szCs w:val="24"/>
        </w:rPr>
        <w:t>Юдинский</w:t>
      </w:r>
      <w:r w:rsidR="008301E0" w:rsidRPr="00B37F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7F61">
        <w:rPr>
          <w:rFonts w:ascii="Times New Roman" w:hAnsi="Times New Roman" w:cs="Times New Roman"/>
          <w:sz w:val="24"/>
          <w:szCs w:val="24"/>
        </w:rPr>
        <w:t xml:space="preserve"> Асекеевского района Оренбургской области.</w:t>
      </w:r>
    </w:p>
    <w:p w:rsidR="0041411C" w:rsidRPr="00B37F61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1C" w:rsidRPr="00B37F61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37F61">
        <w:rPr>
          <w:rFonts w:ascii="Times New Roman" w:hAnsi="Times New Roman" w:cs="Times New Roman"/>
          <w:b w:val="0"/>
          <w:sz w:val="24"/>
          <w:szCs w:val="24"/>
        </w:rPr>
        <w:t>7. Контроль за реализацией Программы</w:t>
      </w:r>
    </w:p>
    <w:p w:rsidR="0041411C" w:rsidRPr="00B37F61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администрация муниципального образования </w:t>
      </w:r>
      <w:r w:rsidR="00186FBE" w:rsidRPr="00B37F61">
        <w:rPr>
          <w:rFonts w:ascii="Times New Roman" w:hAnsi="Times New Roman" w:cs="Times New Roman"/>
          <w:sz w:val="24"/>
          <w:szCs w:val="24"/>
        </w:rPr>
        <w:t>Юдинский сельсовет Асекеевского района</w:t>
      </w:r>
      <w:r w:rsidRPr="00B37F61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41411C" w:rsidRPr="00B37F61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61">
        <w:rPr>
          <w:rFonts w:ascii="Times New Roman" w:hAnsi="Times New Roman" w:cs="Times New Roman"/>
          <w:sz w:val="24"/>
          <w:szCs w:val="24"/>
        </w:rPr>
        <w:t>Участники Программы каждое полугодие (до 30 июня отчетного года) и по итогам года (до 31декабря отчетного года) (нарастающим итогом) представляют в администрацию муниципального образования «Асекеевский район» Оренбургской области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31декабря 2024 года.</w:t>
      </w:r>
    </w:p>
    <w:p w:rsidR="0041411C" w:rsidRPr="00B37F61" w:rsidRDefault="0041411C" w:rsidP="0041411C">
      <w:pPr>
        <w:ind w:right="-1"/>
        <w:jc w:val="both"/>
        <w:rPr>
          <w:iCs/>
          <w:sz w:val="24"/>
          <w:szCs w:val="24"/>
        </w:rPr>
      </w:pPr>
      <w:r w:rsidRPr="00B37F61">
        <w:rPr>
          <w:sz w:val="24"/>
          <w:szCs w:val="24"/>
        </w:rPr>
        <w:t xml:space="preserve">Ежегодные отчеты о реализации Программы размещаются на </w:t>
      </w:r>
      <w:r w:rsidR="008301E0" w:rsidRPr="00B37F61">
        <w:rPr>
          <w:sz w:val="24"/>
          <w:szCs w:val="24"/>
        </w:rPr>
        <w:t>официальном сайте администрац</w:t>
      </w:r>
      <w:r w:rsidR="00186FBE" w:rsidRPr="00B37F61">
        <w:rPr>
          <w:sz w:val="24"/>
          <w:szCs w:val="24"/>
        </w:rPr>
        <w:t xml:space="preserve">ия муниципального образования Юдинский </w:t>
      </w:r>
      <w:r w:rsidR="008301E0" w:rsidRPr="00B37F61">
        <w:rPr>
          <w:sz w:val="24"/>
          <w:szCs w:val="24"/>
        </w:rPr>
        <w:t>сельсовет Асекеевского района</w:t>
      </w:r>
      <w:r w:rsidRPr="00B37F61">
        <w:rPr>
          <w:sz w:val="24"/>
          <w:szCs w:val="24"/>
        </w:rPr>
        <w:t xml:space="preserve"> Оренбургской области в информационно-телекоммуникационной сет</w:t>
      </w:r>
      <w:bookmarkStart w:id="1" w:name="_GoBack"/>
      <w:bookmarkEnd w:id="1"/>
      <w:r w:rsidRPr="00B37F61">
        <w:rPr>
          <w:sz w:val="24"/>
          <w:szCs w:val="24"/>
        </w:rPr>
        <w:t>и «Интернет</w:t>
      </w:r>
      <w:r w:rsidR="00186FBE" w:rsidRPr="00B37F61">
        <w:rPr>
          <w:sz w:val="24"/>
          <w:szCs w:val="24"/>
        </w:rPr>
        <w:t>»</w:t>
      </w:r>
    </w:p>
    <w:sectPr w:rsidR="0041411C" w:rsidRPr="00B37F61" w:rsidSect="009B03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975"/>
    <w:multiLevelType w:val="hybridMultilevel"/>
    <w:tmpl w:val="B402320A"/>
    <w:lvl w:ilvl="0" w:tplc="B182626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F47A32"/>
    <w:multiLevelType w:val="hybridMultilevel"/>
    <w:tmpl w:val="5D7A8E96"/>
    <w:lvl w:ilvl="0" w:tplc="B5724F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E420C49"/>
    <w:multiLevelType w:val="hybridMultilevel"/>
    <w:tmpl w:val="E88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839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0FC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46384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3D8"/>
    <w:rsid w:val="000A45A5"/>
    <w:rsid w:val="000A5FB6"/>
    <w:rsid w:val="000B05C1"/>
    <w:rsid w:val="000B0629"/>
    <w:rsid w:val="000B101B"/>
    <w:rsid w:val="000B2089"/>
    <w:rsid w:val="000B258C"/>
    <w:rsid w:val="000B2999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33A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6FBE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4ADB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6BC"/>
    <w:rsid w:val="00240E57"/>
    <w:rsid w:val="00241B42"/>
    <w:rsid w:val="0024332D"/>
    <w:rsid w:val="002448AE"/>
    <w:rsid w:val="00245ACA"/>
    <w:rsid w:val="0024704F"/>
    <w:rsid w:val="002477A9"/>
    <w:rsid w:val="002509C0"/>
    <w:rsid w:val="002514D3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1023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0EE0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183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CE6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6F8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155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B6C"/>
    <w:rsid w:val="00350F0B"/>
    <w:rsid w:val="003517A7"/>
    <w:rsid w:val="00352859"/>
    <w:rsid w:val="00353D09"/>
    <w:rsid w:val="00354A1F"/>
    <w:rsid w:val="0035587B"/>
    <w:rsid w:val="00355C2C"/>
    <w:rsid w:val="003560D5"/>
    <w:rsid w:val="00356ABB"/>
    <w:rsid w:val="003600A9"/>
    <w:rsid w:val="00360BC9"/>
    <w:rsid w:val="00361EA8"/>
    <w:rsid w:val="00362084"/>
    <w:rsid w:val="0036246B"/>
    <w:rsid w:val="00362851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3AD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411C"/>
    <w:rsid w:val="00415E6E"/>
    <w:rsid w:val="0041670D"/>
    <w:rsid w:val="00417981"/>
    <w:rsid w:val="0042016D"/>
    <w:rsid w:val="00420E0F"/>
    <w:rsid w:val="00421B2D"/>
    <w:rsid w:val="00424B2C"/>
    <w:rsid w:val="00424CE8"/>
    <w:rsid w:val="00424D4D"/>
    <w:rsid w:val="004279D3"/>
    <w:rsid w:val="00427F79"/>
    <w:rsid w:val="00432026"/>
    <w:rsid w:val="004322C8"/>
    <w:rsid w:val="00434D4C"/>
    <w:rsid w:val="00434F47"/>
    <w:rsid w:val="00436049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137B"/>
    <w:rsid w:val="004520F1"/>
    <w:rsid w:val="00452B80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478"/>
    <w:rsid w:val="004C2C47"/>
    <w:rsid w:val="004C2FFE"/>
    <w:rsid w:val="004C3365"/>
    <w:rsid w:val="004C4083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6A48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41AB"/>
    <w:rsid w:val="00565075"/>
    <w:rsid w:val="00566036"/>
    <w:rsid w:val="00566A54"/>
    <w:rsid w:val="00567064"/>
    <w:rsid w:val="005701A1"/>
    <w:rsid w:val="005733F0"/>
    <w:rsid w:val="00573494"/>
    <w:rsid w:val="005735F4"/>
    <w:rsid w:val="00575A8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B7F6D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3DAA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557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9C4"/>
    <w:rsid w:val="006B0CA1"/>
    <w:rsid w:val="006B0DD2"/>
    <w:rsid w:val="006B1CA3"/>
    <w:rsid w:val="006B1EF9"/>
    <w:rsid w:val="006B34BE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605"/>
    <w:rsid w:val="006D5AE5"/>
    <w:rsid w:val="006D6514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C0D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0139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23D2"/>
    <w:rsid w:val="0073242B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53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0B33"/>
    <w:rsid w:val="007F137B"/>
    <w:rsid w:val="007F17FB"/>
    <w:rsid w:val="007F1E17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270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01E0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496F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5C56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BCC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8F62AE"/>
    <w:rsid w:val="008F7CBB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1A51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A7EF5"/>
    <w:rsid w:val="009B0175"/>
    <w:rsid w:val="009B03B4"/>
    <w:rsid w:val="009B0936"/>
    <w:rsid w:val="009B14AA"/>
    <w:rsid w:val="009B23EF"/>
    <w:rsid w:val="009B28ED"/>
    <w:rsid w:val="009B375A"/>
    <w:rsid w:val="009B3FB5"/>
    <w:rsid w:val="009B4B30"/>
    <w:rsid w:val="009B526F"/>
    <w:rsid w:val="009B5499"/>
    <w:rsid w:val="009B5FE3"/>
    <w:rsid w:val="009B6B8B"/>
    <w:rsid w:val="009B7AA8"/>
    <w:rsid w:val="009B7E03"/>
    <w:rsid w:val="009C0210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3F7D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74E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573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277D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21D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0C81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78C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37F61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8B0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3078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E7D4B"/>
    <w:rsid w:val="00BF1263"/>
    <w:rsid w:val="00BF1380"/>
    <w:rsid w:val="00BF1F0E"/>
    <w:rsid w:val="00BF2EF6"/>
    <w:rsid w:val="00BF337D"/>
    <w:rsid w:val="00BF4B1D"/>
    <w:rsid w:val="00BF4F42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0710C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721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947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2719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60F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01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1E2"/>
    <w:rsid w:val="00DD04C2"/>
    <w:rsid w:val="00DD075B"/>
    <w:rsid w:val="00DD1B4E"/>
    <w:rsid w:val="00DD21A9"/>
    <w:rsid w:val="00DD2A54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0D81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839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562B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95D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29E0"/>
    <w:rsid w:val="00E83B89"/>
    <w:rsid w:val="00E84301"/>
    <w:rsid w:val="00E84FE6"/>
    <w:rsid w:val="00E85328"/>
    <w:rsid w:val="00E860AB"/>
    <w:rsid w:val="00E86E98"/>
    <w:rsid w:val="00E90C2E"/>
    <w:rsid w:val="00E90F8C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9C3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6A5D"/>
    <w:rsid w:val="00EF757E"/>
    <w:rsid w:val="00EF76F6"/>
    <w:rsid w:val="00F000E0"/>
    <w:rsid w:val="00F00611"/>
    <w:rsid w:val="00F00F56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3D35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6CE1"/>
    <w:rsid w:val="00F272EF"/>
    <w:rsid w:val="00F3028C"/>
    <w:rsid w:val="00F30755"/>
    <w:rsid w:val="00F3092D"/>
    <w:rsid w:val="00F31FC1"/>
    <w:rsid w:val="00F336AE"/>
    <w:rsid w:val="00F3479E"/>
    <w:rsid w:val="00F34B49"/>
    <w:rsid w:val="00F35379"/>
    <w:rsid w:val="00F41659"/>
    <w:rsid w:val="00F421A2"/>
    <w:rsid w:val="00F428E3"/>
    <w:rsid w:val="00F42DD5"/>
    <w:rsid w:val="00F454FC"/>
    <w:rsid w:val="00F46651"/>
    <w:rsid w:val="00F47A2B"/>
    <w:rsid w:val="00F47DA2"/>
    <w:rsid w:val="00F50018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1F35"/>
    <w:rsid w:val="00F620BE"/>
    <w:rsid w:val="00F63C57"/>
    <w:rsid w:val="00F63E80"/>
    <w:rsid w:val="00F64317"/>
    <w:rsid w:val="00F653D1"/>
    <w:rsid w:val="00F65E94"/>
    <w:rsid w:val="00F7388E"/>
    <w:rsid w:val="00F74350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5CCB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5CC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A7EF5"/>
    <w:pPr>
      <w:keepNext/>
      <w:ind w:hanging="14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6839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F6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DF68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5499"/>
    <w:pPr>
      <w:ind w:left="720"/>
      <w:contextualSpacing/>
    </w:pPr>
    <w:rPr>
      <w:sz w:val="28"/>
    </w:rPr>
  </w:style>
  <w:style w:type="table" w:styleId="a7">
    <w:name w:val="Table Grid"/>
    <w:basedOn w:val="a1"/>
    <w:uiPriority w:val="59"/>
    <w:rsid w:val="000A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A73A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7E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1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B3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4F295302E4C822BBBC50DBB6A347F225079AE13F144F691FFF89271F25F7FB6B8093FE96B31C0E2C752F98426T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CCE239E752C7191A7B96AA5B99ABB836BA024C478BF2F84CE60D6B5B5541D5463299E446DE1A47FCB8A87CF7CFE08FB97A8D438CBFEDB7A3EDE779i0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14F295302E4C822BBBC50DBB6A347F225079AE13F144F691FFF89271F25F7FA4B85133E96A2DC7E5D204A8C2382BEB626525ECCE27D86624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453D-0480-40E2-82F1-517C562D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2019-08-23T10:22:00Z</cp:lastPrinted>
  <dcterms:created xsi:type="dcterms:W3CDTF">2021-01-14T05:35:00Z</dcterms:created>
  <dcterms:modified xsi:type="dcterms:W3CDTF">2021-01-15T05:06:00Z</dcterms:modified>
</cp:coreProperties>
</file>