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2" w:rsidRDefault="00FE0112" w:rsidP="00FE011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12" w:rsidRDefault="00FE0112" w:rsidP="00FE0112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E0112" w:rsidRDefault="00FE0112" w:rsidP="00FE0112">
      <w:pPr>
        <w:jc w:val="center"/>
      </w:pPr>
    </w:p>
    <w:p w:rsidR="00FE0112" w:rsidRDefault="00FE0112" w:rsidP="00FE0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FE0112" w:rsidRDefault="00FE0112" w:rsidP="00FE0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FE0112" w:rsidRDefault="00FE0112" w:rsidP="00FE0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FE0112" w:rsidRDefault="00FE0112" w:rsidP="00FE0112">
      <w:pPr>
        <w:jc w:val="center"/>
        <w:rPr>
          <w:b/>
          <w:sz w:val="28"/>
          <w:szCs w:val="28"/>
        </w:rPr>
      </w:pPr>
    </w:p>
    <w:p w:rsidR="00FE0112" w:rsidRDefault="00FE0112" w:rsidP="00FE011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E0112" w:rsidRDefault="00FE0112" w:rsidP="00FE0112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255"/>
        <w:gridCol w:w="8970"/>
        <w:gridCol w:w="1035"/>
      </w:tblGrid>
      <w:tr w:rsidR="00FE0112" w:rsidTr="001C74B7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E0112" w:rsidRDefault="00FE0112" w:rsidP="001C74B7">
            <w:pPr>
              <w:jc w:val="center"/>
              <w:rPr>
                <w:sz w:val="28"/>
                <w:szCs w:val="28"/>
              </w:rPr>
            </w:pPr>
          </w:p>
        </w:tc>
      </w:tr>
      <w:tr w:rsidR="00FE0112" w:rsidRPr="004313CA" w:rsidTr="001C74B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55" w:type="dxa"/>
          <w:wAfter w:w="1035" w:type="dxa"/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12" w:rsidRPr="004313CA" w:rsidRDefault="00FE0112" w:rsidP="00FE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6.04.2017</w:t>
            </w:r>
            <w:r w:rsidRPr="004313CA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4313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динка</w:t>
            </w:r>
            <w:proofErr w:type="spellEnd"/>
            <w:r w:rsidRPr="004313C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№ 11-п</w:t>
            </w:r>
          </w:p>
        </w:tc>
      </w:tr>
    </w:tbl>
    <w:p w:rsidR="0094009D" w:rsidRDefault="00AB7816" w:rsidP="00AB78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AB7816" w:rsidRDefault="00AB7816" w:rsidP="00AB7816">
      <w:pPr>
        <w:jc w:val="center"/>
        <w:rPr>
          <w:b/>
          <w:sz w:val="20"/>
          <w:szCs w:val="20"/>
        </w:rPr>
      </w:pPr>
    </w:p>
    <w:p w:rsidR="0094009D" w:rsidRPr="00430B9D" w:rsidRDefault="0094009D" w:rsidP="0094009D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proofErr w:type="gramStart"/>
      <w:r w:rsidRPr="00430B9D">
        <w:rPr>
          <w:b/>
          <w:bCs/>
          <w:sz w:val="28"/>
          <w:szCs w:val="28"/>
        </w:rPr>
        <w:t xml:space="preserve">О создании комиссии </w:t>
      </w:r>
      <w:r w:rsidRPr="00430B9D">
        <w:rPr>
          <w:b/>
          <w:sz w:val="28"/>
          <w:szCs w:val="28"/>
        </w:rPr>
        <w:t>по рассмотрению заявлений о признании граждан малоимущими для предоставления им по договорам</w:t>
      </w:r>
      <w:proofErr w:type="gramEnd"/>
      <w:r w:rsidRPr="00430B9D">
        <w:rPr>
          <w:b/>
          <w:sz w:val="28"/>
          <w:szCs w:val="28"/>
        </w:rPr>
        <w:t xml:space="preserve"> социального найма жилых помещений муниципального жилищного фонда</w:t>
      </w:r>
      <w:r w:rsidRPr="00430B9D">
        <w:rPr>
          <w:b/>
          <w:bCs/>
          <w:sz w:val="28"/>
          <w:szCs w:val="28"/>
        </w:rPr>
        <w:t>.</w:t>
      </w:r>
    </w:p>
    <w:p w:rsidR="0094009D" w:rsidRPr="00430B9D" w:rsidRDefault="0094009D" w:rsidP="0094009D">
      <w:pPr>
        <w:rPr>
          <w:b/>
          <w:sz w:val="28"/>
          <w:szCs w:val="28"/>
        </w:rPr>
      </w:pPr>
    </w:p>
    <w:p w:rsidR="0094009D" w:rsidRDefault="0094009D" w:rsidP="0094009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ab/>
      </w:r>
    </w:p>
    <w:p w:rsidR="0094009D" w:rsidRPr="00430B9D" w:rsidRDefault="00FE0112" w:rsidP="009400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009D" w:rsidRPr="00430B9D">
        <w:rPr>
          <w:sz w:val="28"/>
          <w:szCs w:val="28"/>
        </w:rPr>
        <w:t>1. Создать комиссию</w:t>
      </w:r>
      <w:r w:rsidR="0094009D">
        <w:rPr>
          <w:sz w:val="28"/>
          <w:szCs w:val="28"/>
        </w:rPr>
        <w:t xml:space="preserve"> </w:t>
      </w:r>
      <w:proofErr w:type="gramStart"/>
      <w:r w:rsidR="0094009D">
        <w:rPr>
          <w:sz w:val="28"/>
          <w:szCs w:val="28"/>
        </w:rPr>
        <w:t>по рассмотрению заявлений о</w:t>
      </w:r>
      <w:r w:rsidR="0094009D" w:rsidRPr="00430B9D">
        <w:rPr>
          <w:bCs/>
          <w:sz w:val="28"/>
          <w:szCs w:val="28"/>
        </w:rPr>
        <w:t xml:space="preserve"> </w:t>
      </w:r>
      <w:r w:rsidR="0094009D">
        <w:rPr>
          <w:bCs/>
          <w:sz w:val="28"/>
          <w:szCs w:val="28"/>
        </w:rPr>
        <w:t>признании</w:t>
      </w:r>
      <w:r w:rsidR="0094009D" w:rsidRPr="00430B9D">
        <w:rPr>
          <w:bCs/>
          <w:sz w:val="28"/>
          <w:szCs w:val="28"/>
        </w:rPr>
        <w:t xml:space="preserve"> граждан малоимущими </w:t>
      </w:r>
      <w:r w:rsidR="0094009D" w:rsidRPr="00430B9D">
        <w:rPr>
          <w:sz w:val="28"/>
          <w:szCs w:val="28"/>
        </w:rPr>
        <w:t xml:space="preserve">для предоставления им по договорам социального найма жилых помещений муниципального жилищного фонда </w:t>
      </w:r>
      <w:r w:rsidR="0094009D" w:rsidRPr="00430B9D">
        <w:rPr>
          <w:bCs/>
          <w:iCs/>
          <w:color w:val="000000"/>
          <w:sz w:val="28"/>
          <w:szCs w:val="28"/>
        </w:rPr>
        <w:t>в составе</w:t>
      </w:r>
      <w:proofErr w:type="gramEnd"/>
      <w:r w:rsidR="0094009D" w:rsidRPr="00430B9D">
        <w:rPr>
          <w:bCs/>
          <w:iCs/>
          <w:color w:val="000000"/>
          <w:sz w:val="28"/>
          <w:szCs w:val="28"/>
        </w:rPr>
        <w:t>:</w:t>
      </w:r>
    </w:p>
    <w:p w:rsidR="0094009D" w:rsidRPr="00430B9D" w:rsidRDefault="0094009D" w:rsidP="0094009D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Председатель комиссии - </w:t>
      </w:r>
      <w:proofErr w:type="spellStart"/>
      <w:r>
        <w:rPr>
          <w:bCs/>
          <w:iCs/>
          <w:color w:val="000000"/>
          <w:sz w:val="28"/>
          <w:szCs w:val="28"/>
        </w:rPr>
        <w:t>Кийло</w:t>
      </w:r>
      <w:proofErr w:type="spellEnd"/>
      <w:r>
        <w:rPr>
          <w:bCs/>
          <w:iCs/>
          <w:color w:val="000000"/>
          <w:sz w:val="28"/>
          <w:szCs w:val="28"/>
        </w:rPr>
        <w:t xml:space="preserve"> Александр Иванович  глава</w:t>
      </w:r>
      <w:r w:rsidRPr="00430B9D">
        <w:rPr>
          <w:bCs/>
          <w:iCs/>
          <w:color w:val="000000"/>
          <w:sz w:val="28"/>
          <w:szCs w:val="28"/>
        </w:rPr>
        <w:t xml:space="preserve"> администрации сельсовета;</w:t>
      </w:r>
    </w:p>
    <w:p w:rsidR="0094009D" w:rsidRPr="00430B9D" w:rsidRDefault="0094009D" w:rsidP="0094009D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Секретарь комиссии -</w:t>
      </w:r>
      <w:r w:rsidRPr="00430B9D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Беляева Таисия Васильевна</w:t>
      </w:r>
      <w:r w:rsidRPr="00430B9D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Юдинского</w:t>
      </w:r>
      <w:proofErr w:type="spellEnd"/>
      <w:r w:rsidRPr="00430B9D">
        <w:rPr>
          <w:sz w:val="28"/>
          <w:szCs w:val="28"/>
        </w:rPr>
        <w:t xml:space="preserve"> сельсовета;</w:t>
      </w:r>
    </w:p>
    <w:p w:rsidR="0094009D" w:rsidRPr="00430B9D" w:rsidRDefault="0094009D" w:rsidP="0094009D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430B9D">
        <w:rPr>
          <w:bCs/>
          <w:iCs/>
          <w:color w:val="000000"/>
          <w:sz w:val="28"/>
          <w:szCs w:val="28"/>
        </w:rPr>
        <w:t>Члены комиссии:</w:t>
      </w:r>
    </w:p>
    <w:p w:rsidR="0094009D" w:rsidRPr="00430B9D" w:rsidRDefault="0094009D" w:rsidP="0094009D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Пестова Татьяна Степановна </w:t>
      </w:r>
      <w:r w:rsidRPr="00430B9D">
        <w:rPr>
          <w:bCs/>
          <w:iCs/>
          <w:color w:val="000000"/>
          <w:sz w:val="28"/>
          <w:szCs w:val="28"/>
        </w:rPr>
        <w:t xml:space="preserve"> специалист</w:t>
      </w:r>
      <w:r>
        <w:rPr>
          <w:bCs/>
          <w:iCs/>
          <w:color w:val="000000"/>
          <w:sz w:val="28"/>
          <w:szCs w:val="28"/>
        </w:rPr>
        <w:t xml:space="preserve"> </w:t>
      </w:r>
      <w:r w:rsidRPr="00430B9D">
        <w:rPr>
          <w:bCs/>
          <w:iCs/>
          <w:color w:val="000000"/>
          <w:sz w:val="28"/>
          <w:szCs w:val="28"/>
        </w:rPr>
        <w:t>администрации</w:t>
      </w:r>
      <w:r>
        <w:rPr>
          <w:bCs/>
          <w:iCs/>
          <w:color w:val="000000"/>
          <w:sz w:val="28"/>
          <w:szCs w:val="28"/>
        </w:rPr>
        <w:t xml:space="preserve"> по воинскому учету</w:t>
      </w:r>
      <w:r w:rsidRPr="00430B9D"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Юдинского</w:t>
      </w:r>
      <w:proofErr w:type="spellEnd"/>
      <w:r w:rsidRPr="00430B9D">
        <w:rPr>
          <w:bCs/>
          <w:iCs/>
          <w:color w:val="000000"/>
          <w:sz w:val="28"/>
          <w:szCs w:val="28"/>
        </w:rPr>
        <w:t xml:space="preserve"> сельсовета;</w:t>
      </w:r>
    </w:p>
    <w:p w:rsidR="0094009D" w:rsidRDefault="0094009D" w:rsidP="0094009D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Мамчиц</w:t>
      </w:r>
      <w:proofErr w:type="spellEnd"/>
      <w:r>
        <w:rPr>
          <w:bCs/>
          <w:iCs/>
          <w:color w:val="000000"/>
          <w:sz w:val="28"/>
          <w:szCs w:val="28"/>
        </w:rPr>
        <w:t xml:space="preserve"> Наталья Витальевна заведующая клубом.</w:t>
      </w:r>
    </w:p>
    <w:p w:rsidR="0094009D" w:rsidRPr="00430B9D" w:rsidRDefault="0094009D" w:rsidP="0094009D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Гайдук Светлана Николаевна депутат </w:t>
      </w:r>
      <w:proofErr w:type="spellStart"/>
      <w:r>
        <w:rPr>
          <w:bCs/>
          <w:iCs/>
          <w:color w:val="000000"/>
          <w:sz w:val="28"/>
          <w:szCs w:val="28"/>
        </w:rPr>
        <w:t>савета</w:t>
      </w:r>
      <w:proofErr w:type="spellEnd"/>
      <w:r>
        <w:rPr>
          <w:bCs/>
          <w:iCs/>
          <w:color w:val="000000"/>
          <w:sz w:val="28"/>
          <w:szCs w:val="28"/>
        </w:rPr>
        <w:t xml:space="preserve"> депутатов </w:t>
      </w:r>
    </w:p>
    <w:p w:rsidR="0094009D" w:rsidRPr="00430B9D" w:rsidRDefault="00FE0112" w:rsidP="009400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="0094009D" w:rsidRPr="00430B9D">
        <w:rPr>
          <w:bCs/>
          <w:iCs/>
          <w:color w:val="000000"/>
          <w:sz w:val="28"/>
          <w:szCs w:val="28"/>
        </w:rPr>
        <w:t xml:space="preserve">2. </w:t>
      </w:r>
      <w:r w:rsidR="0094009D">
        <w:rPr>
          <w:sz w:val="28"/>
          <w:szCs w:val="28"/>
        </w:rPr>
        <w:t>Утвердить П</w:t>
      </w:r>
      <w:r w:rsidR="0094009D" w:rsidRPr="00430B9D">
        <w:rPr>
          <w:sz w:val="28"/>
          <w:szCs w:val="28"/>
        </w:rPr>
        <w:t xml:space="preserve">оложение </w:t>
      </w:r>
      <w:proofErr w:type="gramStart"/>
      <w:r w:rsidR="0094009D" w:rsidRPr="00430B9D">
        <w:rPr>
          <w:sz w:val="28"/>
          <w:szCs w:val="28"/>
        </w:rPr>
        <w:t>о комиссии по рассмотрению заявлений о признании граждан малоимущими для предоставления им по договорам</w:t>
      </w:r>
      <w:proofErr w:type="gramEnd"/>
      <w:r w:rsidR="0094009D" w:rsidRPr="00430B9D">
        <w:rPr>
          <w:sz w:val="28"/>
          <w:szCs w:val="28"/>
        </w:rPr>
        <w:t xml:space="preserve"> социального найма жилых помещений муниципального жилищного фонда согласно приложен</w:t>
      </w:r>
      <w:r w:rsidR="0094009D">
        <w:rPr>
          <w:sz w:val="28"/>
          <w:szCs w:val="28"/>
        </w:rPr>
        <w:t>ия</w:t>
      </w:r>
      <w:r w:rsidR="0094009D" w:rsidRPr="00430B9D">
        <w:rPr>
          <w:sz w:val="28"/>
          <w:szCs w:val="28"/>
        </w:rPr>
        <w:t>.</w:t>
      </w:r>
    </w:p>
    <w:p w:rsidR="0094009D" w:rsidRPr="00430B9D" w:rsidRDefault="00FE0112" w:rsidP="0094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1384300</wp:posOffset>
            </wp:positionH>
            <wp:positionV relativeFrom="margin">
              <wp:posOffset>7409815</wp:posOffset>
            </wp:positionV>
            <wp:extent cx="3154045" cy="1601470"/>
            <wp:effectExtent l="19050" t="0" r="825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09D" w:rsidRPr="00430B9D" w:rsidRDefault="0094009D" w:rsidP="0094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09D" w:rsidRPr="00430B9D" w:rsidRDefault="0094009D" w:rsidP="0094009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</w:t>
      </w:r>
      <w:r w:rsidRPr="00430B9D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А.И.Кийло</w:t>
      </w:r>
      <w:proofErr w:type="spellEnd"/>
      <w:r w:rsidRPr="00430B9D">
        <w:rPr>
          <w:sz w:val="28"/>
          <w:szCs w:val="28"/>
        </w:rPr>
        <w:t xml:space="preserve">          </w:t>
      </w:r>
    </w:p>
    <w:p w:rsidR="0094009D" w:rsidRPr="00430B9D" w:rsidRDefault="0094009D" w:rsidP="0094009D">
      <w:pPr>
        <w:rPr>
          <w:sz w:val="28"/>
          <w:szCs w:val="28"/>
        </w:rPr>
      </w:pPr>
    </w:p>
    <w:p w:rsidR="0094009D" w:rsidRPr="00430B9D" w:rsidRDefault="0094009D" w:rsidP="0094009D">
      <w:pPr>
        <w:rPr>
          <w:sz w:val="28"/>
          <w:szCs w:val="28"/>
        </w:rPr>
      </w:pPr>
    </w:p>
    <w:p w:rsidR="0094009D" w:rsidRPr="00430B9D" w:rsidRDefault="0094009D" w:rsidP="0094009D">
      <w:pPr>
        <w:pStyle w:val="5"/>
        <w:spacing w:line="360" w:lineRule="auto"/>
        <w:ind w:left="360"/>
        <w:rPr>
          <w:b w:val="0"/>
          <w:sz w:val="28"/>
          <w:szCs w:val="28"/>
        </w:rPr>
      </w:pPr>
    </w:p>
    <w:p w:rsidR="0094009D" w:rsidRPr="00430B9D" w:rsidRDefault="0094009D" w:rsidP="0094009D">
      <w:pPr>
        <w:pStyle w:val="5"/>
        <w:spacing w:line="360" w:lineRule="auto"/>
        <w:ind w:left="360"/>
        <w:rPr>
          <w:b w:val="0"/>
          <w:i w:val="0"/>
          <w:sz w:val="28"/>
          <w:szCs w:val="28"/>
        </w:rPr>
      </w:pPr>
      <w:r w:rsidRPr="00430B9D">
        <w:rPr>
          <w:b w:val="0"/>
          <w:i w:val="0"/>
          <w:sz w:val="28"/>
          <w:szCs w:val="28"/>
        </w:rPr>
        <w:t>Разослано: в дело, администрации района, прокурору района.</w:t>
      </w:r>
    </w:p>
    <w:p w:rsidR="0094009D" w:rsidRPr="00430B9D" w:rsidRDefault="0094009D" w:rsidP="009D2466">
      <w:pPr>
        <w:tabs>
          <w:tab w:val="left" w:pos="-142"/>
        </w:tabs>
        <w:spacing w:line="360" w:lineRule="auto"/>
        <w:ind w:right="-143"/>
        <w:jc w:val="right"/>
        <w:rPr>
          <w:sz w:val="28"/>
          <w:szCs w:val="28"/>
        </w:rPr>
      </w:pPr>
      <w:r w:rsidRPr="00430B9D">
        <w:rPr>
          <w:sz w:val="28"/>
          <w:szCs w:val="28"/>
        </w:rPr>
        <w:lastRenderedPageBreak/>
        <w:t xml:space="preserve">                                                         </w:t>
      </w:r>
    </w:p>
    <w:p w:rsidR="0094009D" w:rsidRPr="00430B9D" w:rsidRDefault="0094009D" w:rsidP="0094009D">
      <w:pPr>
        <w:tabs>
          <w:tab w:val="left" w:pos="-142"/>
        </w:tabs>
        <w:ind w:right="-143"/>
        <w:rPr>
          <w:sz w:val="28"/>
          <w:szCs w:val="28"/>
        </w:rPr>
      </w:pPr>
      <w:r w:rsidRPr="00430B9D">
        <w:rPr>
          <w:sz w:val="28"/>
          <w:szCs w:val="28"/>
        </w:rPr>
        <w:t>ПОЛОЖЕНИЕ</w:t>
      </w:r>
      <w:r w:rsidRPr="00430B9D">
        <w:rPr>
          <w:sz w:val="28"/>
          <w:szCs w:val="28"/>
        </w:rPr>
        <w:br/>
      </w:r>
      <w:proofErr w:type="gramStart"/>
      <w:r w:rsidRPr="00430B9D">
        <w:rPr>
          <w:sz w:val="28"/>
          <w:szCs w:val="28"/>
        </w:rPr>
        <w:t>о комиссии по рассмотрению заявлений о признании граждан</w:t>
      </w:r>
      <w:r w:rsidRPr="00430B9D">
        <w:rPr>
          <w:sz w:val="28"/>
          <w:szCs w:val="28"/>
        </w:rPr>
        <w:br/>
        <w:t>малоимущими для предоставления им по договорам</w:t>
      </w:r>
      <w:proofErr w:type="gramEnd"/>
      <w:r w:rsidRPr="00430B9D">
        <w:rPr>
          <w:sz w:val="28"/>
          <w:szCs w:val="28"/>
        </w:rPr>
        <w:t xml:space="preserve"> социального</w:t>
      </w:r>
      <w:r w:rsidRPr="00430B9D">
        <w:rPr>
          <w:sz w:val="28"/>
          <w:szCs w:val="28"/>
        </w:rPr>
        <w:br/>
        <w:t>найма жилых помещений муниципального жилищного фонда</w:t>
      </w:r>
      <w:r w:rsidRPr="00430B9D">
        <w:rPr>
          <w:sz w:val="28"/>
          <w:szCs w:val="28"/>
        </w:rPr>
        <w:br/>
      </w:r>
      <w:r w:rsidRPr="00430B9D">
        <w:rPr>
          <w:sz w:val="28"/>
          <w:szCs w:val="28"/>
        </w:rPr>
        <w:br/>
        <w:t>1. Общие положения</w:t>
      </w:r>
      <w:r w:rsidRPr="00430B9D">
        <w:rPr>
          <w:sz w:val="28"/>
          <w:szCs w:val="28"/>
        </w:rPr>
        <w:br/>
      </w:r>
      <w:r w:rsidRPr="00430B9D">
        <w:rPr>
          <w:sz w:val="28"/>
          <w:szCs w:val="28"/>
        </w:rPr>
        <w:br/>
        <w:t>1.1. Комиссия по рассмотрению заявлений о признании граждан малоимущими для предоставления им по договорам социального найма жилых помещений муниципального жилищного фонда (далее – Комиссия), создается постановлением главы муниципального образования Асекеевский сельсовет.</w:t>
      </w:r>
    </w:p>
    <w:p w:rsidR="0094009D" w:rsidRPr="00430B9D" w:rsidRDefault="0094009D" w:rsidP="0094009D">
      <w:pPr>
        <w:tabs>
          <w:tab w:val="left" w:pos="-142"/>
        </w:tabs>
        <w:ind w:right="-143"/>
        <w:rPr>
          <w:sz w:val="28"/>
          <w:szCs w:val="28"/>
        </w:rPr>
      </w:pPr>
      <w:r w:rsidRPr="00430B9D">
        <w:rPr>
          <w:sz w:val="28"/>
          <w:szCs w:val="28"/>
        </w:rPr>
        <w:t xml:space="preserve">1.2. Комиссия осуществляет свою деятельность в соответствии с Конституцией Российской Федерации, законами Российской Федерации, иными нормативными правовыми актами, а также настоящим Положением. </w:t>
      </w:r>
      <w:r w:rsidRPr="00430B9D">
        <w:rPr>
          <w:sz w:val="28"/>
          <w:szCs w:val="28"/>
        </w:rPr>
        <w:br/>
      </w:r>
      <w:r w:rsidRPr="00430B9D">
        <w:rPr>
          <w:sz w:val="28"/>
          <w:szCs w:val="28"/>
        </w:rPr>
        <w:br/>
        <w:t>2. Основные задачи и функции Комиссии</w:t>
      </w:r>
      <w:r w:rsidRPr="00430B9D">
        <w:rPr>
          <w:sz w:val="28"/>
          <w:szCs w:val="28"/>
        </w:rPr>
        <w:br/>
      </w:r>
      <w:r w:rsidRPr="00430B9D">
        <w:rPr>
          <w:sz w:val="28"/>
          <w:szCs w:val="28"/>
        </w:rPr>
        <w:br/>
        <w:t>2.1. Рассмотрение документов, представленных гражданами в целях признания их малоимущими для предоставления им по договорам социального найма жилых помещений муниципального жилищного фонда.</w:t>
      </w:r>
      <w:r w:rsidRPr="00430B9D">
        <w:rPr>
          <w:sz w:val="28"/>
          <w:szCs w:val="28"/>
        </w:rPr>
        <w:br/>
        <w:t>2.2. Проверка достоверности сведений, предоставляемых заявителями в целях признания их малоимущими для предоставления им по договорам социального найма жилых помещений муниципального жилищного фонда.</w:t>
      </w:r>
      <w:r w:rsidRPr="00430B9D">
        <w:rPr>
          <w:sz w:val="28"/>
          <w:szCs w:val="28"/>
        </w:rPr>
        <w:br/>
        <w:t xml:space="preserve">2.3. Принятие решения о признании граждан </w:t>
      </w:r>
      <w:proofErr w:type="gramStart"/>
      <w:r w:rsidRPr="00430B9D">
        <w:rPr>
          <w:sz w:val="28"/>
          <w:szCs w:val="28"/>
        </w:rPr>
        <w:t>малоимущими</w:t>
      </w:r>
      <w:proofErr w:type="gramEnd"/>
      <w:r w:rsidRPr="00430B9D">
        <w:rPr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фонда.</w:t>
      </w:r>
      <w:r w:rsidRPr="00430B9D">
        <w:rPr>
          <w:sz w:val="28"/>
          <w:szCs w:val="28"/>
        </w:rPr>
        <w:br/>
        <w:t>3. Организация и обеспечение работы Комиссии</w:t>
      </w:r>
      <w:r w:rsidRPr="00430B9D">
        <w:rPr>
          <w:sz w:val="28"/>
          <w:szCs w:val="28"/>
        </w:rPr>
        <w:br/>
      </w:r>
      <w:r w:rsidRPr="00430B9D">
        <w:rPr>
          <w:sz w:val="28"/>
          <w:szCs w:val="28"/>
        </w:rPr>
        <w:br/>
        <w:t>3.1. Основной формой работы Комиссии является заседание.</w:t>
      </w:r>
      <w:r w:rsidRPr="00430B9D">
        <w:rPr>
          <w:sz w:val="28"/>
          <w:szCs w:val="28"/>
        </w:rPr>
        <w:br/>
        <w:t>3.2. Заседания Комиссии проводятся по мере необходимости.</w:t>
      </w:r>
      <w:r w:rsidRPr="00430B9D">
        <w:rPr>
          <w:sz w:val="28"/>
          <w:szCs w:val="28"/>
        </w:rPr>
        <w:br/>
        <w:t>3.3. Заседание Комиссии считается правомочным, если на нем присутствует не менее 2/3 его членов.</w:t>
      </w:r>
      <w:r w:rsidRPr="00430B9D">
        <w:rPr>
          <w:sz w:val="28"/>
          <w:szCs w:val="28"/>
        </w:rPr>
        <w:br/>
        <w:t>3.4. Решения принимаются простым большинством голосов присутствующих членов Комиссии.</w:t>
      </w:r>
      <w:r w:rsidRPr="00430B9D">
        <w:rPr>
          <w:sz w:val="28"/>
          <w:szCs w:val="28"/>
        </w:rPr>
        <w:br/>
        <w:t>3.5. При равенстве голосов право решающего голоса принадлежит председателю Комиссии.</w:t>
      </w:r>
      <w:r w:rsidRPr="00430B9D">
        <w:rPr>
          <w:sz w:val="28"/>
          <w:szCs w:val="28"/>
        </w:rPr>
        <w:br/>
        <w:t>3.6. При отсутствии председателя Комиссии его обязанности выполняет заместитель председателя.</w:t>
      </w:r>
      <w:r w:rsidRPr="00430B9D">
        <w:rPr>
          <w:sz w:val="28"/>
          <w:szCs w:val="28"/>
        </w:rPr>
        <w:br/>
        <w:t>3.7. Решение Комиссии подписывается всеми членами Комиссии.</w:t>
      </w:r>
      <w:r w:rsidRPr="00430B9D">
        <w:rPr>
          <w:sz w:val="28"/>
          <w:szCs w:val="28"/>
        </w:rPr>
        <w:br/>
        <w:t>3.8. Председатель Комиссии:</w:t>
      </w:r>
      <w:r w:rsidRPr="00430B9D">
        <w:rPr>
          <w:sz w:val="28"/>
          <w:szCs w:val="28"/>
        </w:rPr>
        <w:br/>
        <w:t>3.8.1. Вносит предложения главе об изменении состава Комиссии.</w:t>
      </w:r>
      <w:r w:rsidRPr="00430B9D">
        <w:rPr>
          <w:sz w:val="28"/>
          <w:szCs w:val="28"/>
        </w:rPr>
        <w:br/>
        <w:t>3.8.2. Определяет порядок ведения заседания Комиссии.</w:t>
      </w:r>
      <w:r w:rsidRPr="00430B9D">
        <w:rPr>
          <w:sz w:val="28"/>
          <w:szCs w:val="28"/>
        </w:rPr>
        <w:br/>
      </w:r>
      <w:r w:rsidRPr="00430B9D">
        <w:rPr>
          <w:sz w:val="28"/>
          <w:szCs w:val="28"/>
        </w:rPr>
        <w:lastRenderedPageBreak/>
        <w:t>3.8.3. Дает поручения членам Комиссии для реализации задач и решений Комиссии.</w:t>
      </w:r>
      <w:r w:rsidRPr="00430B9D">
        <w:rPr>
          <w:sz w:val="28"/>
          <w:szCs w:val="28"/>
        </w:rPr>
        <w:br/>
        <w:t xml:space="preserve">3.8.4. Обеспечивает </w:t>
      </w:r>
      <w:proofErr w:type="gramStart"/>
      <w:r w:rsidRPr="00430B9D">
        <w:rPr>
          <w:sz w:val="28"/>
          <w:szCs w:val="28"/>
        </w:rPr>
        <w:t>контроль за</w:t>
      </w:r>
      <w:proofErr w:type="gramEnd"/>
      <w:r w:rsidRPr="00430B9D">
        <w:rPr>
          <w:sz w:val="28"/>
          <w:szCs w:val="28"/>
        </w:rPr>
        <w:t xml:space="preserve"> выполнением решений Комиссии.</w:t>
      </w:r>
      <w:r w:rsidRPr="00430B9D">
        <w:rPr>
          <w:sz w:val="28"/>
          <w:szCs w:val="28"/>
        </w:rPr>
        <w:br/>
        <w:t>3.9. Секретарь Комиссии:</w:t>
      </w:r>
      <w:r w:rsidRPr="00430B9D">
        <w:rPr>
          <w:sz w:val="28"/>
          <w:szCs w:val="28"/>
        </w:rPr>
        <w:br/>
        <w:t>3.9.1. Осуществляет организационно-технические мероприятия по подготовке и проведению заседаний Комиссии.</w:t>
      </w:r>
      <w:r w:rsidRPr="00430B9D">
        <w:rPr>
          <w:sz w:val="28"/>
          <w:szCs w:val="28"/>
        </w:rPr>
        <w:br/>
        <w:t>3.9.2. Оформляет протоколы заседаний и решений Комиссии, которые подписываются членами Комиссии.</w:t>
      </w:r>
      <w:r w:rsidRPr="00430B9D">
        <w:rPr>
          <w:sz w:val="28"/>
          <w:szCs w:val="28"/>
        </w:rPr>
        <w:br/>
      </w:r>
      <w:r w:rsidRPr="00430B9D">
        <w:rPr>
          <w:sz w:val="28"/>
          <w:szCs w:val="28"/>
        </w:rPr>
        <w:br/>
        <w:t>4. Права и обязанности членов Комиссии</w:t>
      </w:r>
      <w:r w:rsidRPr="00430B9D">
        <w:rPr>
          <w:sz w:val="28"/>
          <w:szCs w:val="28"/>
        </w:rPr>
        <w:br/>
      </w:r>
      <w:r w:rsidRPr="00430B9D">
        <w:rPr>
          <w:sz w:val="28"/>
          <w:szCs w:val="28"/>
        </w:rPr>
        <w:br/>
        <w:t>4.1. Члены Комиссии имеют право:</w:t>
      </w:r>
      <w:r w:rsidRPr="00430B9D">
        <w:rPr>
          <w:sz w:val="28"/>
          <w:szCs w:val="28"/>
        </w:rPr>
        <w:br/>
        <w:t>4.1.1. Высказывать свое мнение по любому из рассматриваемых Комиссией вопросов.</w:t>
      </w:r>
      <w:r w:rsidRPr="00430B9D">
        <w:rPr>
          <w:sz w:val="28"/>
          <w:szCs w:val="28"/>
        </w:rPr>
        <w:br/>
        <w:t>4.1.2. Вносить предложения о включении вопросов в повестку заседаний Комиссии.</w:t>
      </w:r>
      <w:r w:rsidRPr="00430B9D">
        <w:rPr>
          <w:sz w:val="28"/>
          <w:szCs w:val="28"/>
        </w:rPr>
        <w:br/>
        <w:t>4.2. Члены Комиссии обязаны:</w:t>
      </w:r>
      <w:r w:rsidRPr="00430B9D">
        <w:rPr>
          <w:sz w:val="28"/>
          <w:szCs w:val="28"/>
        </w:rPr>
        <w:br/>
        <w:t>4.2.1. Участвовать в заседаниях Комиссии, своевременно информировать председателя Комиссии о невозможности прибытия на заседание Комиссии.</w:t>
      </w:r>
      <w:r w:rsidRPr="00430B9D">
        <w:rPr>
          <w:sz w:val="28"/>
          <w:szCs w:val="28"/>
        </w:rPr>
        <w:br/>
        <w:t>4.2.2. Принимать активное участие в работе Комиссии.</w:t>
      </w:r>
      <w:r w:rsidRPr="00430B9D">
        <w:rPr>
          <w:sz w:val="28"/>
          <w:szCs w:val="28"/>
        </w:rPr>
        <w:br/>
        <w:t>4.2.3. Выполнять решения Комиссии, поручения председателя Комиссии.</w:t>
      </w:r>
    </w:p>
    <w:p w:rsidR="0094009D" w:rsidRPr="00430B9D" w:rsidRDefault="0094009D" w:rsidP="0094009D">
      <w:pPr>
        <w:spacing w:line="360" w:lineRule="auto"/>
        <w:ind w:right="378"/>
        <w:rPr>
          <w:sz w:val="28"/>
          <w:szCs w:val="28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4009D" w:rsidRDefault="0094009D" w:rsidP="0094009D">
      <w:pPr>
        <w:rPr>
          <w:b/>
          <w:sz w:val="20"/>
          <w:szCs w:val="20"/>
        </w:rPr>
      </w:pPr>
    </w:p>
    <w:p w:rsidR="009B06AE" w:rsidRDefault="009B06AE"/>
    <w:sectPr w:rsidR="009B06AE" w:rsidSect="009B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4009D"/>
    <w:rsid w:val="00030C87"/>
    <w:rsid w:val="0023543E"/>
    <w:rsid w:val="003F35D9"/>
    <w:rsid w:val="0094009D"/>
    <w:rsid w:val="009B06AE"/>
    <w:rsid w:val="009D2466"/>
    <w:rsid w:val="00AB7816"/>
    <w:rsid w:val="00F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0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400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3">
    <w:name w:val="заголовок 3"/>
    <w:basedOn w:val="a"/>
    <w:next w:val="a"/>
    <w:rsid w:val="0094009D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a3">
    <w:name w:val="Базовый"/>
    <w:rsid w:val="0094009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3717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4</cp:revision>
  <dcterms:created xsi:type="dcterms:W3CDTF">2017-04-07T13:54:00Z</dcterms:created>
  <dcterms:modified xsi:type="dcterms:W3CDTF">2017-04-10T05:12:00Z</dcterms:modified>
</cp:coreProperties>
</file>